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DFE0A" w14:textId="77777777" w:rsidR="002F1004" w:rsidRDefault="002F1004" w:rsidP="002F1004"/>
    <w:p w14:paraId="77D78385" w14:textId="77777777" w:rsidR="00DD1849" w:rsidRPr="0053672E" w:rsidRDefault="00DD1849" w:rsidP="00DD1849">
      <w:pPr>
        <w:jc w:val="center"/>
        <w:rPr>
          <w:rFonts w:ascii="Trebuchet MS" w:hAnsi="Trebuchet MS"/>
          <w:color w:val="00B050"/>
          <w:sz w:val="24"/>
          <w:szCs w:val="24"/>
        </w:rPr>
      </w:pPr>
    </w:p>
    <w:p w14:paraId="21DD86DF" w14:textId="77777777" w:rsidR="00DD1849" w:rsidRPr="00BF6CB1" w:rsidRDefault="00DD1849" w:rsidP="00DD1849">
      <w:pPr>
        <w:jc w:val="center"/>
        <w:rPr>
          <w:rFonts w:ascii="Trebuchet MS" w:hAnsi="Trebuchet M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6CB1">
        <w:rPr>
          <w:rFonts w:ascii="Trebuchet MS" w:hAnsi="Trebuchet M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SÖZLEŞME BİLGİLENDİRME FORMU</w:t>
      </w:r>
    </w:p>
    <w:p w14:paraId="4A8BCEBC" w14:textId="77777777" w:rsidR="00BB5B00" w:rsidRDefault="00BB5B00" w:rsidP="002F1004"/>
    <w:p w14:paraId="7086E533" w14:textId="3C830E18" w:rsidR="00BB5B00" w:rsidRPr="0053672E" w:rsidRDefault="00E52FDC" w:rsidP="00E52FDC">
      <w:pPr>
        <w:jc w:val="center"/>
        <w:rPr>
          <w:rFonts w:ascii="Trebuchet MS" w:hAnsi="Trebuchet MS"/>
          <w:sz w:val="56"/>
          <w:szCs w:val="56"/>
        </w:rPr>
      </w:pPr>
      <w:r>
        <w:rPr>
          <w:rFonts w:ascii="Trebuchet MS" w:hAnsi="Trebuchet MS"/>
          <w:noProof/>
          <w:sz w:val="56"/>
          <w:szCs w:val="56"/>
          <w:lang w:eastAsia="tr-TR"/>
        </w:rPr>
        <w:drawing>
          <wp:inline distT="0" distB="0" distL="0" distR="0" wp14:anchorId="0AC07455" wp14:editId="143B8A8B">
            <wp:extent cx="2857500" cy="10096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zlesme-logo.png"/>
                    <pic:cNvPicPr/>
                  </pic:nvPicPr>
                  <pic:blipFill>
                    <a:blip r:embed="rId9">
                      <a:extLst>
                        <a:ext uri="{28A0092B-C50C-407E-A947-70E740481C1C}">
                          <a14:useLocalDpi xmlns:a14="http://schemas.microsoft.com/office/drawing/2010/main" val="0"/>
                        </a:ext>
                      </a:extLst>
                    </a:blip>
                    <a:stretch>
                      <a:fillRect/>
                    </a:stretch>
                  </pic:blipFill>
                  <pic:spPr>
                    <a:xfrm>
                      <a:off x="0" y="0"/>
                      <a:ext cx="2857500" cy="1009650"/>
                    </a:xfrm>
                    <a:prstGeom prst="rect">
                      <a:avLst/>
                    </a:prstGeom>
                  </pic:spPr>
                </pic:pic>
              </a:graphicData>
            </a:graphic>
          </wp:inline>
        </w:drawing>
      </w:r>
    </w:p>
    <w:p w14:paraId="0213CCBE" w14:textId="77777777" w:rsidR="00192CCD" w:rsidRPr="0053672E" w:rsidRDefault="00192CCD" w:rsidP="002F1004">
      <w:pPr>
        <w:rPr>
          <w:rFonts w:ascii="Trebuchet MS" w:hAnsi="Trebuchet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1289"/>
        <w:gridCol w:w="2582"/>
        <w:gridCol w:w="483"/>
        <w:gridCol w:w="350"/>
      </w:tblGrid>
      <w:tr w:rsidR="005B788B" w:rsidRPr="0053672E" w14:paraId="6FB1B2DC" w14:textId="77777777" w:rsidTr="009631AA">
        <w:trPr>
          <w:gridAfter w:val="1"/>
          <w:wAfter w:w="350" w:type="dxa"/>
          <w:trHeight w:val="3482"/>
        </w:trPr>
        <w:tc>
          <w:tcPr>
            <w:tcW w:w="9149" w:type="dxa"/>
            <w:gridSpan w:val="4"/>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4CA24833" w14:textId="77777777" w:rsidR="00D5785A" w:rsidRPr="003C2A5F" w:rsidRDefault="00D5785A" w:rsidP="00651F7B">
            <w:pPr>
              <w:jc w:val="both"/>
              <w:rPr>
                <w:rFonts w:ascii="Tahoma" w:hAnsi="Tahoma" w:cs="Tahoma"/>
                <w:sz w:val="22"/>
                <w:szCs w:val="18"/>
              </w:rPr>
            </w:pPr>
          </w:p>
          <w:p w14:paraId="08B8A8B2" w14:textId="2E6F0E67" w:rsidR="005B788B" w:rsidRPr="00D56528" w:rsidRDefault="00535363" w:rsidP="00943BD2">
            <w:pPr>
              <w:jc w:val="both"/>
              <w:rPr>
                <w:rFonts w:ascii="Tahoma" w:hAnsi="Tahoma" w:cs="Tahoma"/>
              </w:rPr>
            </w:pPr>
            <w:r w:rsidRPr="00D56528">
              <w:rPr>
                <w:rFonts w:ascii="Tahoma" w:hAnsi="Tahoma" w:cs="Tahoma"/>
              </w:rPr>
              <w:t xml:space="preserve">İmzalayacak olduğumuz bu sözleşme </w:t>
            </w:r>
            <w:r w:rsidR="00C53749">
              <w:rPr>
                <w:rFonts w:ascii="Tahoma" w:hAnsi="Tahoma" w:cs="Tahoma"/>
              </w:rPr>
              <w:t>Opet</w:t>
            </w:r>
            <w:r w:rsidR="005B788B" w:rsidRPr="00D56528">
              <w:rPr>
                <w:rFonts w:ascii="Tahoma" w:hAnsi="Tahoma" w:cs="Tahoma"/>
              </w:rPr>
              <w:t xml:space="preserve"> Bayisi olarak faaliyet yürütmekte olan Halil Pekdemir Çiftliği Gıda ve İhtiyaç Maddeleri Ticaret Sanayi Limited Şirketi ile </w:t>
            </w:r>
            <w:r w:rsidR="00D65734" w:rsidRPr="00D56528">
              <w:rPr>
                <w:rFonts w:ascii="Tahoma" w:hAnsi="Tahoma" w:cs="Tahoma"/>
              </w:rPr>
              <w:t xml:space="preserve">şirketimiz arasında </w:t>
            </w:r>
            <w:r w:rsidR="007E3883" w:rsidRPr="00D56528">
              <w:rPr>
                <w:rFonts w:ascii="Tahoma" w:hAnsi="Tahoma" w:cs="Tahoma"/>
              </w:rPr>
              <w:t>“</w:t>
            </w:r>
            <w:r w:rsidR="00D50C8A">
              <w:rPr>
                <w:rFonts w:ascii="Tahoma" w:hAnsi="Tahoma" w:cs="Tahoma"/>
              </w:rPr>
              <w:t>OTOBİL</w:t>
            </w:r>
            <w:r w:rsidR="00C53749">
              <w:rPr>
                <w:rFonts w:ascii="Tahoma" w:hAnsi="Tahoma" w:cs="Tahoma"/>
              </w:rPr>
              <w:t xml:space="preserve"> Anlaşması</w:t>
            </w:r>
            <w:r w:rsidR="007E3883" w:rsidRPr="00D56528">
              <w:rPr>
                <w:rFonts w:ascii="Tahoma" w:hAnsi="Tahoma" w:cs="Tahoma"/>
              </w:rPr>
              <w:t>”</w:t>
            </w:r>
            <w:r w:rsidR="00D65734" w:rsidRPr="00D56528">
              <w:rPr>
                <w:rFonts w:ascii="Tahoma" w:hAnsi="Tahoma" w:cs="Tahoma"/>
              </w:rPr>
              <w:t xml:space="preserve"> akdedilmesini sağlamaktadır. Bu sözleşme ile </w:t>
            </w:r>
            <w:r w:rsidR="007E3883" w:rsidRPr="00D56528">
              <w:rPr>
                <w:rFonts w:ascii="Tahoma" w:hAnsi="Tahoma" w:cs="Tahoma"/>
              </w:rPr>
              <w:t>ş</w:t>
            </w:r>
            <w:r w:rsidR="005B788B" w:rsidRPr="00D56528">
              <w:rPr>
                <w:rFonts w:ascii="Tahoma" w:hAnsi="Tahoma" w:cs="Tahoma"/>
              </w:rPr>
              <w:t xml:space="preserve">irketimiz araçlarının </w:t>
            </w:r>
            <w:r w:rsidR="00D50C8A">
              <w:rPr>
                <w:rFonts w:ascii="Tahoma" w:hAnsi="Tahoma" w:cs="Tahoma"/>
              </w:rPr>
              <w:t>OPET</w:t>
            </w:r>
            <w:r w:rsidR="005B788B" w:rsidRPr="00D56528">
              <w:rPr>
                <w:rFonts w:ascii="Tahoma" w:hAnsi="Tahoma" w:cs="Tahoma"/>
              </w:rPr>
              <w:t xml:space="preserve"> akaryakıt istasyonlarından araçlar</w:t>
            </w:r>
            <w:r w:rsidR="0099169D" w:rsidRPr="00D56528">
              <w:rPr>
                <w:rFonts w:ascii="Tahoma" w:hAnsi="Tahoma" w:cs="Tahoma"/>
              </w:rPr>
              <w:t>ımız</w:t>
            </w:r>
            <w:r w:rsidR="005B788B" w:rsidRPr="00D56528">
              <w:rPr>
                <w:rFonts w:ascii="Tahoma" w:hAnsi="Tahoma" w:cs="Tahoma"/>
              </w:rPr>
              <w:t xml:space="preserve">a takılan otomatik bir taşıt tanıma cihazı vasıtası ile hızlı ve güvenli biçimde yakıt almasını ve yakıt ücretinin </w:t>
            </w:r>
            <w:r w:rsidR="008E5733" w:rsidRPr="00D56528">
              <w:rPr>
                <w:rFonts w:ascii="Tahoma" w:hAnsi="Tahoma" w:cs="Tahoma"/>
              </w:rPr>
              <w:t xml:space="preserve">şirketimiz tarafından </w:t>
            </w:r>
            <w:r w:rsidR="003A7C97" w:rsidRPr="00D56528">
              <w:rPr>
                <w:rFonts w:ascii="Tahoma" w:hAnsi="Tahoma" w:cs="Tahoma"/>
              </w:rPr>
              <w:t xml:space="preserve">bayiye </w:t>
            </w:r>
            <w:r w:rsidR="005B788B" w:rsidRPr="00D56528">
              <w:rPr>
                <w:rFonts w:ascii="Tahoma" w:hAnsi="Tahoma" w:cs="Tahoma"/>
              </w:rPr>
              <w:t xml:space="preserve">ödenmesi konusunda Bayi ile Şirketimiz arasında bir cari hesap ilişkisi kurulmasını konu etmektedir. </w:t>
            </w:r>
          </w:p>
          <w:p w14:paraId="2F2C68D1" w14:textId="77777777" w:rsidR="005B788B" w:rsidRPr="00D56528" w:rsidRDefault="00943BD2" w:rsidP="00943BD2">
            <w:pPr>
              <w:tabs>
                <w:tab w:val="left" w:pos="2136"/>
              </w:tabs>
              <w:rPr>
                <w:rFonts w:ascii="Tahoma" w:hAnsi="Tahoma" w:cs="Tahoma"/>
              </w:rPr>
            </w:pPr>
            <w:r w:rsidRPr="00D56528">
              <w:rPr>
                <w:rFonts w:ascii="Tahoma" w:hAnsi="Tahoma" w:cs="Tahoma"/>
              </w:rPr>
              <w:tab/>
            </w:r>
          </w:p>
          <w:p w14:paraId="55BDDD96" w14:textId="2F3D1F5F" w:rsidR="00C452FA" w:rsidRPr="00D56528" w:rsidRDefault="00C452FA" w:rsidP="00943BD2">
            <w:pPr>
              <w:jc w:val="both"/>
              <w:rPr>
                <w:rFonts w:ascii="Tahoma" w:hAnsi="Tahoma" w:cs="Tahoma"/>
              </w:rPr>
            </w:pPr>
            <w:r w:rsidRPr="00D56528">
              <w:rPr>
                <w:rFonts w:ascii="Tahoma" w:hAnsi="Tahoma" w:cs="Tahoma"/>
              </w:rPr>
              <w:t xml:space="preserve">BAYİ, şirket araçlarımızın akaryakıtlarını Sözleşme süresince </w:t>
            </w:r>
            <w:r w:rsidR="00D50C8A">
              <w:rPr>
                <w:rFonts w:ascii="Tahoma" w:hAnsi="Tahoma" w:cs="Tahoma"/>
              </w:rPr>
              <w:t>OPET</w:t>
            </w:r>
            <w:r w:rsidRPr="00D56528">
              <w:rPr>
                <w:rFonts w:ascii="Tahoma" w:hAnsi="Tahoma" w:cs="Tahoma"/>
              </w:rPr>
              <w:t xml:space="preserve"> istasyonlarından almamız karşılığında;</w:t>
            </w:r>
          </w:p>
          <w:p w14:paraId="6FEA9E27" w14:textId="77777777" w:rsidR="00C452FA" w:rsidRPr="00D56528" w:rsidRDefault="00C452FA" w:rsidP="00943BD2">
            <w:pPr>
              <w:numPr>
                <w:ilvl w:val="0"/>
                <w:numId w:val="8"/>
              </w:numPr>
              <w:jc w:val="both"/>
              <w:textAlignment w:val="auto"/>
              <w:rPr>
                <w:rFonts w:ascii="Tahoma" w:hAnsi="Tahoma" w:cs="Tahoma"/>
              </w:rPr>
            </w:pPr>
            <w:r w:rsidRPr="00D56528">
              <w:rPr>
                <w:rFonts w:ascii="Tahoma" w:hAnsi="Tahoma" w:cs="Tahoma"/>
              </w:rPr>
              <w:t>Araçlarımıza taşıt tanıma amaçlı ele</w:t>
            </w:r>
            <w:r w:rsidR="00A52995" w:rsidRPr="00D56528">
              <w:rPr>
                <w:rFonts w:ascii="Tahoma" w:hAnsi="Tahoma" w:cs="Tahoma"/>
              </w:rPr>
              <w:t xml:space="preserve">ktronik ünitelerin monte edilmesini sağlayacak, </w:t>
            </w:r>
          </w:p>
          <w:p w14:paraId="16C23622" w14:textId="77777777" w:rsidR="00C452FA" w:rsidRPr="00D56528" w:rsidRDefault="00C452FA" w:rsidP="00943BD2">
            <w:pPr>
              <w:numPr>
                <w:ilvl w:val="0"/>
                <w:numId w:val="8"/>
              </w:numPr>
              <w:jc w:val="both"/>
              <w:textAlignment w:val="auto"/>
              <w:rPr>
                <w:rFonts w:ascii="Tahoma" w:hAnsi="Tahoma" w:cs="Tahoma"/>
              </w:rPr>
            </w:pPr>
            <w:r w:rsidRPr="00D56528">
              <w:rPr>
                <w:rFonts w:ascii="Tahoma" w:hAnsi="Tahoma" w:cs="Tahoma"/>
              </w:rPr>
              <w:t xml:space="preserve">Akaryakıt piyasa fiyatında </w:t>
            </w:r>
            <w:r w:rsidRPr="00D56528">
              <w:rPr>
                <w:rFonts w:ascii="Tahoma" w:hAnsi="Tahoma" w:cs="Tahoma"/>
                <w:b/>
              </w:rPr>
              <w:t>belli bir yüzde oranında veya Litre başına TL indirim</w:t>
            </w:r>
            <w:r w:rsidRPr="00D56528">
              <w:rPr>
                <w:rFonts w:ascii="Tahoma" w:hAnsi="Tahoma" w:cs="Tahoma"/>
              </w:rPr>
              <w:t xml:space="preserve"> uygulayacak;</w:t>
            </w:r>
          </w:p>
          <w:p w14:paraId="33A3627C" w14:textId="77777777" w:rsidR="00C452FA" w:rsidRPr="00D56528" w:rsidRDefault="00C452FA" w:rsidP="00943BD2">
            <w:pPr>
              <w:numPr>
                <w:ilvl w:val="0"/>
                <w:numId w:val="8"/>
              </w:numPr>
              <w:jc w:val="both"/>
              <w:textAlignment w:val="auto"/>
              <w:rPr>
                <w:rFonts w:ascii="Tahoma" w:hAnsi="Tahoma" w:cs="Tahoma"/>
              </w:rPr>
            </w:pPr>
            <w:r w:rsidRPr="00D56528">
              <w:rPr>
                <w:rFonts w:ascii="Tahoma" w:hAnsi="Tahoma" w:cs="Tahoma"/>
              </w:rPr>
              <w:t xml:space="preserve">Akaryakıt bedellerinin cari </w:t>
            </w:r>
            <w:r w:rsidR="00A0312D" w:rsidRPr="00D56528">
              <w:rPr>
                <w:rFonts w:ascii="Tahoma" w:hAnsi="Tahoma" w:cs="Tahoma"/>
              </w:rPr>
              <w:t xml:space="preserve">hesap </w:t>
            </w:r>
            <w:r w:rsidRPr="00D56528">
              <w:rPr>
                <w:rFonts w:ascii="Tahoma" w:hAnsi="Tahoma" w:cs="Tahoma"/>
              </w:rPr>
              <w:t>ilişki</w:t>
            </w:r>
            <w:r w:rsidR="00A0312D" w:rsidRPr="00D56528">
              <w:rPr>
                <w:rFonts w:ascii="Tahoma" w:hAnsi="Tahoma" w:cs="Tahoma"/>
              </w:rPr>
              <w:t>si</w:t>
            </w:r>
            <w:r w:rsidRPr="00D56528">
              <w:rPr>
                <w:rFonts w:ascii="Tahoma" w:hAnsi="Tahoma" w:cs="Tahoma"/>
              </w:rPr>
              <w:t xml:space="preserve"> iç</w:t>
            </w:r>
            <w:r w:rsidR="00A0312D" w:rsidRPr="00D56528">
              <w:rPr>
                <w:rFonts w:ascii="Tahoma" w:hAnsi="Tahoma" w:cs="Tahoma"/>
              </w:rPr>
              <w:t>erisin</w:t>
            </w:r>
            <w:r w:rsidRPr="00D56528">
              <w:rPr>
                <w:rFonts w:ascii="Tahoma" w:hAnsi="Tahoma" w:cs="Tahoma"/>
              </w:rPr>
              <w:t xml:space="preserve">de fatura </w:t>
            </w:r>
            <w:r w:rsidR="007F4CAA" w:rsidRPr="00D56528">
              <w:rPr>
                <w:rFonts w:ascii="Tahoma" w:hAnsi="Tahoma" w:cs="Tahoma"/>
              </w:rPr>
              <w:t xml:space="preserve">edilmesini </w:t>
            </w:r>
            <w:r w:rsidRPr="00D56528">
              <w:rPr>
                <w:rFonts w:ascii="Tahoma" w:hAnsi="Tahoma" w:cs="Tahoma"/>
              </w:rPr>
              <w:t xml:space="preserve">sağlayacaktır. </w:t>
            </w:r>
          </w:p>
          <w:p w14:paraId="1E06085D" w14:textId="77777777" w:rsidR="00303FF3" w:rsidRPr="00D56528" w:rsidRDefault="00303FF3" w:rsidP="00943BD2">
            <w:pPr>
              <w:jc w:val="both"/>
              <w:textAlignment w:val="auto"/>
              <w:rPr>
                <w:rFonts w:ascii="Tahoma" w:hAnsi="Tahoma" w:cs="Tahoma"/>
              </w:rPr>
            </w:pPr>
          </w:p>
          <w:p w14:paraId="687B9F0A" w14:textId="77777777" w:rsidR="00303FF3" w:rsidRPr="00D56528" w:rsidRDefault="00303FF3" w:rsidP="00943BD2">
            <w:pPr>
              <w:jc w:val="both"/>
              <w:rPr>
                <w:rFonts w:ascii="Tahoma" w:hAnsi="Tahoma" w:cs="Tahoma"/>
              </w:rPr>
            </w:pPr>
            <w:r w:rsidRPr="00D56528">
              <w:rPr>
                <w:rFonts w:ascii="Tahoma" w:hAnsi="Tahoma" w:cs="Tahoma"/>
              </w:rPr>
              <w:t>Şirketimiz de araçlarımızın akaryakıtlarını almamız karşılığında;</w:t>
            </w:r>
          </w:p>
          <w:p w14:paraId="699138DE" w14:textId="77777777" w:rsidR="00303FF3" w:rsidRPr="00D56528" w:rsidRDefault="00303FF3" w:rsidP="00943BD2">
            <w:pPr>
              <w:numPr>
                <w:ilvl w:val="0"/>
                <w:numId w:val="21"/>
              </w:numPr>
              <w:jc w:val="both"/>
              <w:textAlignment w:val="auto"/>
              <w:rPr>
                <w:rFonts w:ascii="Tahoma" w:hAnsi="Tahoma" w:cs="Tahoma"/>
              </w:rPr>
            </w:pPr>
            <w:r w:rsidRPr="00D56528">
              <w:rPr>
                <w:rFonts w:ascii="Tahoma" w:hAnsi="Tahoma" w:cs="Tahoma"/>
              </w:rPr>
              <w:t xml:space="preserve">Sözleşmeye ve süresine uygun teminatın hazırda bulunmasını sağlayacak, </w:t>
            </w:r>
          </w:p>
          <w:p w14:paraId="033F8E9E" w14:textId="77777777" w:rsidR="00763E2D" w:rsidRPr="00D56528" w:rsidRDefault="00763E2D" w:rsidP="00943BD2">
            <w:pPr>
              <w:numPr>
                <w:ilvl w:val="0"/>
                <w:numId w:val="21"/>
              </w:numPr>
              <w:jc w:val="both"/>
              <w:textAlignment w:val="auto"/>
              <w:rPr>
                <w:rFonts w:ascii="Tahoma" w:hAnsi="Tahoma" w:cs="Tahoma"/>
              </w:rPr>
            </w:pPr>
            <w:r w:rsidRPr="00D56528">
              <w:rPr>
                <w:rFonts w:ascii="Tahoma" w:hAnsi="Tahoma" w:cs="Tahoma"/>
              </w:rPr>
              <w:t xml:space="preserve">Bayi tarafından fatura edilen tutarların süresi içerisinde ödenmesini sağlayacak, </w:t>
            </w:r>
          </w:p>
          <w:p w14:paraId="384F0171" w14:textId="77777777" w:rsidR="00D5785A" w:rsidRPr="00D56528" w:rsidRDefault="00D5785A" w:rsidP="00943BD2">
            <w:pPr>
              <w:numPr>
                <w:ilvl w:val="0"/>
                <w:numId w:val="21"/>
              </w:numPr>
              <w:jc w:val="both"/>
              <w:textAlignment w:val="auto"/>
              <w:rPr>
                <w:rFonts w:ascii="Tahoma" w:hAnsi="Tahoma" w:cs="Tahoma"/>
              </w:rPr>
            </w:pPr>
            <w:r w:rsidRPr="00D56528">
              <w:rPr>
                <w:rFonts w:ascii="Tahoma" w:hAnsi="Tahoma" w:cs="Tahoma"/>
              </w:rPr>
              <w:t xml:space="preserve">Sözleşmede belirtilecek sayıdaki aracımızın </w:t>
            </w:r>
            <w:r w:rsidR="00C6779B" w:rsidRPr="00D56528">
              <w:rPr>
                <w:rFonts w:ascii="Tahoma" w:hAnsi="Tahoma" w:cs="Tahoma"/>
              </w:rPr>
              <w:t xml:space="preserve">belirli süre içerisinde </w:t>
            </w:r>
            <w:r w:rsidRPr="00D56528">
              <w:rPr>
                <w:rFonts w:ascii="Tahoma" w:hAnsi="Tahoma" w:cs="Tahoma"/>
              </w:rPr>
              <w:t>belli bir oranın altına düşmeden yakıt almaya devam etmesini sağlayacak,</w:t>
            </w:r>
          </w:p>
          <w:p w14:paraId="49F70ED0" w14:textId="77777777" w:rsidR="00D5785A" w:rsidRPr="00D56528" w:rsidRDefault="00D5785A" w:rsidP="00943BD2">
            <w:pPr>
              <w:numPr>
                <w:ilvl w:val="0"/>
                <w:numId w:val="21"/>
              </w:numPr>
              <w:jc w:val="both"/>
              <w:textAlignment w:val="auto"/>
              <w:rPr>
                <w:rFonts w:ascii="Tahoma" w:hAnsi="Tahoma" w:cs="Tahoma"/>
              </w:rPr>
            </w:pPr>
            <w:r w:rsidRPr="00D56528">
              <w:rPr>
                <w:rFonts w:ascii="Tahoma" w:hAnsi="Tahoma" w:cs="Tahoma"/>
              </w:rPr>
              <w:t>Yükümlülüklere aykırı davranması halinde cezai şart ödeyecektir.</w:t>
            </w:r>
          </w:p>
          <w:p w14:paraId="26002C56" w14:textId="77777777" w:rsidR="00C452FA" w:rsidRPr="003C2A5F" w:rsidRDefault="00C452FA" w:rsidP="0063365D">
            <w:pPr>
              <w:jc w:val="both"/>
              <w:rPr>
                <w:rFonts w:ascii="Tahoma" w:hAnsi="Tahoma" w:cs="Tahoma"/>
                <w:sz w:val="24"/>
                <w:szCs w:val="24"/>
              </w:rPr>
            </w:pPr>
          </w:p>
        </w:tc>
      </w:tr>
      <w:tr w:rsidR="00D56528" w:rsidRPr="0053672E" w14:paraId="53D2200D" w14:textId="77777777" w:rsidTr="009631AA">
        <w:trPr>
          <w:gridAfter w:val="1"/>
          <w:wAfter w:w="350" w:type="dxa"/>
        </w:trPr>
        <w:tc>
          <w:tcPr>
            <w:tcW w:w="9149" w:type="dxa"/>
            <w:gridSpan w:val="4"/>
            <w:tcBorders>
              <w:top w:val="double" w:sz="4" w:space="0" w:color="000000" w:themeColor="text1"/>
              <w:left w:val="nil"/>
              <w:bottom w:val="single" w:sz="4" w:space="0" w:color="538135" w:themeColor="accent6" w:themeShade="BF"/>
              <w:right w:val="nil"/>
            </w:tcBorders>
            <w:shd w:val="clear" w:color="auto" w:fill="auto"/>
          </w:tcPr>
          <w:p w14:paraId="0F27970A" w14:textId="77777777" w:rsidR="00D56528" w:rsidRDefault="00D56528" w:rsidP="002F1004">
            <w:pPr>
              <w:rPr>
                <w:rFonts w:ascii="Tahoma" w:hAnsi="Tahoma" w:cs="Tahoma"/>
                <w:sz w:val="24"/>
                <w:szCs w:val="24"/>
              </w:rPr>
            </w:pPr>
          </w:p>
          <w:p w14:paraId="7CDA0A82" w14:textId="77777777" w:rsidR="0086260E" w:rsidRPr="003C2A5F" w:rsidRDefault="0086260E" w:rsidP="002F1004">
            <w:pPr>
              <w:rPr>
                <w:rFonts w:ascii="Tahoma" w:hAnsi="Tahoma" w:cs="Tahoma"/>
                <w:sz w:val="24"/>
                <w:szCs w:val="24"/>
              </w:rPr>
            </w:pPr>
          </w:p>
        </w:tc>
      </w:tr>
      <w:tr w:rsidR="00B05156" w:rsidRPr="0053672E" w14:paraId="6CB5B2BE" w14:textId="77777777" w:rsidTr="009631AA">
        <w:trPr>
          <w:gridAfter w:val="1"/>
          <w:wAfter w:w="350" w:type="dxa"/>
        </w:trPr>
        <w:tc>
          <w:tcPr>
            <w:tcW w:w="6084"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auto"/>
          </w:tcPr>
          <w:p w14:paraId="3F247242" w14:textId="77777777" w:rsidR="00B65290" w:rsidRPr="003C2A5F" w:rsidRDefault="00B65290" w:rsidP="00FC247B">
            <w:pPr>
              <w:jc w:val="center"/>
              <w:rPr>
                <w:rFonts w:ascii="Tahoma" w:hAnsi="Tahoma" w:cs="Tahoma"/>
                <w:sz w:val="24"/>
                <w:szCs w:val="24"/>
              </w:rPr>
            </w:pPr>
          </w:p>
          <w:p w14:paraId="74401827" w14:textId="77777777" w:rsidR="00D56528" w:rsidRDefault="002F3850" w:rsidP="002F3850">
            <w:pPr>
              <w:jc w:val="center"/>
              <w:rPr>
                <w:rFonts w:ascii="Tahoma" w:hAnsi="Tahoma" w:cs="Tahoma"/>
                <w:sz w:val="24"/>
                <w:szCs w:val="24"/>
              </w:rPr>
            </w:pPr>
            <w:r>
              <w:rPr>
                <w:rFonts w:ascii="Tahoma" w:hAnsi="Tahoma" w:cs="Tahoma"/>
                <w:sz w:val="24"/>
                <w:szCs w:val="24"/>
              </w:rPr>
              <w:t>M</w:t>
            </w:r>
            <w:r w:rsidR="00D56528" w:rsidRPr="003C2A5F">
              <w:rPr>
                <w:rFonts w:ascii="Tahoma" w:hAnsi="Tahoma" w:cs="Tahoma"/>
                <w:sz w:val="24"/>
                <w:szCs w:val="24"/>
              </w:rPr>
              <w:t>üşteri</w:t>
            </w:r>
            <w:r>
              <w:rPr>
                <w:rFonts w:ascii="Tahoma" w:hAnsi="Tahoma" w:cs="Tahoma"/>
                <w:sz w:val="24"/>
                <w:szCs w:val="24"/>
              </w:rPr>
              <w:t xml:space="preserve"> / Okudum </w:t>
            </w:r>
          </w:p>
          <w:p w14:paraId="59EB89A0" w14:textId="77777777" w:rsidR="00B05156" w:rsidRPr="003C2A5F" w:rsidRDefault="0044586E" w:rsidP="002F3850">
            <w:pPr>
              <w:jc w:val="center"/>
              <w:rPr>
                <w:rFonts w:ascii="Tahoma" w:hAnsi="Tahoma" w:cs="Tahoma"/>
                <w:sz w:val="24"/>
                <w:szCs w:val="24"/>
              </w:rPr>
            </w:pPr>
            <w:r>
              <w:rPr>
                <w:rFonts w:ascii="Tahoma" w:hAnsi="Tahoma" w:cs="Tahoma"/>
                <w:sz w:val="24"/>
                <w:szCs w:val="24"/>
              </w:rPr>
              <w:t>Sözleşme İmzalamak İstiyorum</w:t>
            </w:r>
          </w:p>
        </w:tc>
        <w:tc>
          <w:tcPr>
            <w:tcW w:w="3065"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auto"/>
          </w:tcPr>
          <w:p w14:paraId="3C0BA9E6" w14:textId="77777777" w:rsidR="00B05156" w:rsidRPr="003C2A5F" w:rsidRDefault="00B05156" w:rsidP="002F1004">
            <w:pPr>
              <w:rPr>
                <w:rFonts w:ascii="Tahoma" w:hAnsi="Tahoma" w:cs="Tahoma"/>
                <w:sz w:val="24"/>
                <w:szCs w:val="24"/>
              </w:rPr>
            </w:pPr>
          </w:p>
          <w:p w14:paraId="2681B02D" w14:textId="77777777" w:rsidR="00B05156" w:rsidRPr="003C2A5F" w:rsidRDefault="00B05156" w:rsidP="002F1004">
            <w:pPr>
              <w:rPr>
                <w:rFonts w:ascii="Tahoma" w:hAnsi="Tahoma" w:cs="Tahoma"/>
                <w:sz w:val="24"/>
                <w:szCs w:val="24"/>
              </w:rPr>
            </w:pPr>
          </w:p>
          <w:p w14:paraId="58507D19" w14:textId="77777777" w:rsidR="003D6724" w:rsidRPr="003C2A5F" w:rsidRDefault="003D6724" w:rsidP="002F1004">
            <w:pPr>
              <w:rPr>
                <w:rFonts w:ascii="Tahoma" w:hAnsi="Tahoma" w:cs="Tahoma"/>
                <w:sz w:val="24"/>
                <w:szCs w:val="24"/>
              </w:rPr>
            </w:pPr>
          </w:p>
          <w:p w14:paraId="22DBFE40" w14:textId="77777777" w:rsidR="003D6724" w:rsidRPr="003C2A5F" w:rsidRDefault="003D6724" w:rsidP="002F1004">
            <w:pPr>
              <w:rPr>
                <w:rFonts w:ascii="Tahoma" w:hAnsi="Tahoma" w:cs="Tahoma"/>
                <w:sz w:val="24"/>
                <w:szCs w:val="24"/>
              </w:rPr>
            </w:pPr>
          </w:p>
        </w:tc>
      </w:tr>
      <w:tr w:rsidR="009440BC" w:rsidRPr="0053672E" w14:paraId="13483E14" w14:textId="77777777" w:rsidTr="009631AA">
        <w:trPr>
          <w:gridAfter w:val="1"/>
          <w:wAfter w:w="350" w:type="dxa"/>
        </w:trPr>
        <w:tc>
          <w:tcPr>
            <w:tcW w:w="6084" w:type="dxa"/>
            <w:gridSpan w:val="2"/>
            <w:tcBorders>
              <w:top w:val="single" w:sz="4" w:space="0" w:color="538135" w:themeColor="accent6" w:themeShade="BF"/>
              <w:left w:val="nil"/>
              <w:bottom w:val="nil"/>
              <w:right w:val="nil"/>
            </w:tcBorders>
            <w:shd w:val="clear" w:color="auto" w:fill="auto"/>
          </w:tcPr>
          <w:p w14:paraId="11970688" w14:textId="77777777" w:rsidR="00D56528" w:rsidRDefault="00D56528" w:rsidP="00FC247B">
            <w:pPr>
              <w:jc w:val="center"/>
              <w:rPr>
                <w:rFonts w:ascii="Tahoma" w:hAnsi="Tahoma" w:cs="Tahoma"/>
                <w:sz w:val="24"/>
                <w:szCs w:val="24"/>
              </w:rPr>
            </w:pPr>
          </w:p>
          <w:p w14:paraId="69E24B46" w14:textId="77777777" w:rsidR="0086260E" w:rsidRPr="003C2A5F" w:rsidRDefault="0086260E" w:rsidP="00FC247B">
            <w:pPr>
              <w:jc w:val="center"/>
              <w:rPr>
                <w:rFonts w:ascii="Tahoma" w:hAnsi="Tahoma" w:cs="Tahoma"/>
                <w:sz w:val="24"/>
                <w:szCs w:val="24"/>
              </w:rPr>
            </w:pPr>
          </w:p>
        </w:tc>
        <w:tc>
          <w:tcPr>
            <w:tcW w:w="3065" w:type="dxa"/>
            <w:gridSpan w:val="2"/>
            <w:tcBorders>
              <w:top w:val="single" w:sz="4" w:space="0" w:color="538135" w:themeColor="accent6" w:themeShade="BF"/>
              <w:left w:val="nil"/>
              <w:bottom w:val="nil"/>
              <w:right w:val="nil"/>
            </w:tcBorders>
            <w:shd w:val="clear" w:color="auto" w:fill="auto"/>
          </w:tcPr>
          <w:p w14:paraId="296E9B4A" w14:textId="77777777" w:rsidR="009440BC" w:rsidRPr="003C2A5F" w:rsidRDefault="009440BC" w:rsidP="002F1004">
            <w:pPr>
              <w:rPr>
                <w:rFonts w:ascii="Tahoma" w:hAnsi="Tahoma" w:cs="Tahoma"/>
                <w:sz w:val="24"/>
                <w:szCs w:val="24"/>
              </w:rPr>
            </w:pPr>
          </w:p>
        </w:tc>
      </w:tr>
      <w:tr w:rsidR="009440BC" w:rsidRPr="0053672E" w14:paraId="07D5DEF6" w14:textId="77777777" w:rsidTr="009631AA">
        <w:trPr>
          <w:gridAfter w:val="1"/>
          <w:wAfter w:w="350" w:type="dxa"/>
          <w:trHeight w:val="567"/>
        </w:trPr>
        <w:tc>
          <w:tcPr>
            <w:tcW w:w="6084" w:type="dxa"/>
            <w:gridSpan w:val="2"/>
            <w:tcBorders>
              <w:bottom w:val="single" w:sz="4" w:space="0" w:color="auto"/>
            </w:tcBorders>
            <w:shd w:val="clear" w:color="auto" w:fill="auto"/>
          </w:tcPr>
          <w:p w14:paraId="558230B9" w14:textId="77777777" w:rsidR="0082636F" w:rsidRDefault="0082636F" w:rsidP="001D5996">
            <w:pPr>
              <w:rPr>
                <w:rFonts w:ascii="Tahoma" w:hAnsi="Tahoma" w:cs="Tahoma"/>
                <w:sz w:val="24"/>
                <w:szCs w:val="24"/>
              </w:rPr>
            </w:pPr>
          </w:p>
          <w:p w14:paraId="7E941088" w14:textId="77777777" w:rsidR="009440BC" w:rsidRDefault="009440BC" w:rsidP="0082636F">
            <w:pPr>
              <w:jc w:val="center"/>
              <w:rPr>
                <w:rFonts w:ascii="Tahoma" w:hAnsi="Tahoma" w:cs="Tahoma"/>
                <w:sz w:val="24"/>
                <w:szCs w:val="24"/>
              </w:rPr>
            </w:pPr>
            <w:r w:rsidRPr="003C2A5F">
              <w:rPr>
                <w:rFonts w:ascii="Tahoma" w:hAnsi="Tahoma" w:cs="Tahoma"/>
                <w:sz w:val="24"/>
                <w:szCs w:val="24"/>
              </w:rPr>
              <w:t>Bayi Temsilcisi</w:t>
            </w:r>
          </w:p>
          <w:p w14:paraId="114B1DC1" w14:textId="77777777" w:rsidR="002F3850" w:rsidRPr="003C2A5F" w:rsidRDefault="002F3850" w:rsidP="0082636F">
            <w:pPr>
              <w:jc w:val="center"/>
              <w:rPr>
                <w:rFonts w:ascii="Tahoma" w:hAnsi="Tahoma" w:cs="Tahoma"/>
                <w:sz w:val="24"/>
                <w:szCs w:val="24"/>
              </w:rPr>
            </w:pPr>
            <w:r>
              <w:rPr>
                <w:rFonts w:ascii="Tahoma" w:hAnsi="Tahoma" w:cs="Tahoma"/>
                <w:sz w:val="24"/>
                <w:szCs w:val="24"/>
              </w:rPr>
              <w:t>Onay</w:t>
            </w:r>
          </w:p>
        </w:tc>
        <w:tc>
          <w:tcPr>
            <w:tcW w:w="3065" w:type="dxa"/>
            <w:gridSpan w:val="2"/>
            <w:tcBorders>
              <w:bottom w:val="single" w:sz="4" w:space="0" w:color="auto"/>
            </w:tcBorders>
            <w:shd w:val="clear" w:color="auto" w:fill="auto"/>
          </w:tcPr>
          <w:p w14:paraId="09C141C5" w14:textId="77777777" w:rsidR="009440BC" w:rsidRPr="003C2A5F" w:rsidRDefault="009440BC" w:rsidP="0029123F">
            <w:pPr>
              <w:rPr>
                <w:rFonts w:ascii="Tahoma" w:hAnsi="Tahoma" w:cs="Tahoma"/>
                <w:sz w:val="24"/>
                <w:szCs w:val="24"/>
              </w:rPr>
            </w:pPr>
          </w:p>
          <w:p w14:paraId="5604CF13" w14:textId="77777777" w:rsidR="009440BC" w:rsidRPr="003C2A5F" w:rsidRDefault="009440BC" w:rsidP="0029123F">
            <w:pPr>
              <w:rPr>
                <w:rFonts w:ascii="Tahoma" w:hAnsi="Tahoma" w:cs="Tahoma"/>
                <w:sz w:val="24"/>
                <w:szCs w:val="24"/>
              </w:rPr>
            </w:pPr>
          </w:p>
          <w:p w14:paraId="1188E1B3" w14:textId="77777777" w:rsidR="009440BC" w:rsidRPr="003C2A5F" w:rsidRDefault="009440BC" w:rsidP="0029123F">
            <w:pPr>
              <w:rPr>
                <w:rFonts w:ascii="Tahoma" w:hAnsi="Tahoma" w:cs="Tahoma"/>
                <w:sz w:val="24"/>
                <w:szCs w:val="24"/>
              </w:rPr>
            </w:pPr>
          </w:p>
          <w:p w14:paraId="4B4742AE" w14:textId="77777777" w:rsidR="009440BC" w:rsidRPr="003C2A5F" w:rsidRDefault="009440BC" w:rsidP="0029123F">
            <w:pPr>
              <w:rPr>
                <w:rFonts w:ascii="Tahoma" w:hAnsi="Tahoma" w:cs="Tahoma"/>
                <w:sz w:val="24"/>
                <w:szCs w:val="24"/>
              </w:rPr>
            </w:pPr>
          </w:p>
        </w:tc>
      </w:tr>
      <w:tr w:rsidR="009440BC" w:rsidRPr="0053672E" w14:paraId="6A314F75" w14:textId="77777777" w:rsidTr="009631AA">
        <w:trPr>
          <w:gridAfter w:val="1"/>
          <w:wAfter w:w="350" w:type="dxa"/>
        </w:trPr>
        <w:tc>
          <w:tcPr>
            <w:tcW w:w="6084" w:type="dxa"/>
            <w:gridSpan w:val="2"/>
            <w:tcBorders>
              <w:top w:val="single" w:sz="4" w:space="0" w:color="auto"/>
              <w:left w:val="nil"/>
              <w:bottom w:val="nil"/>
              <w:right w:val="nil"/>
            </w:tcBorders>
            <w:shd w:val="clear" w:color="auto" w:fill="auto"/>
          </w:tcPr>
          <w:p w14:paraId="32D73D5D" w14:textId="77777777" w:rsidR="009440BC" w:rsidRDefault="009440BC" w:rsidP="0029123F">
            <w:pPr>
              <w:jc w:val="center"/>
              <w:rPr>
                <w:rFonts w:ascii="Tahoma" w:hAnsi="Tahoma" w:cs="Tahoma"/>
                <w:sz w:val="24"/>
                <w:szCs w:val="24"/>
              </w:rPr>
            </w:pPr>
          </w:p>
          <w:p w14:paraId="0659E2E5" w14:textId="77777777" w:rsidR="0086260E" w:rsidRPr="003C2A5F" w:rsidRDefault="0086260E" w:rsidP="0029123F">
            <w:pPr>
              <w:jc w:val="center"/>
              <w:rPr>
                <w:rFonts w:ascii="Tahoma" w:hAnsi="Tahoma" w:cs="Tahoma"/>
                <w:sz w:val="24"/>
                <w:szCs w:val="24"/>
              </w:rPr>
            </w:pPr>
          </w:p>
        </w:tc>
        <w:tc>
          <w:tcPr>
            <w:tcW w:w="3065" w:type="dxa"/>
            <w:gridSpan w:val="2"/>
            <w:tcBorders>
              <w:top w:val="single" w:sz="4" w:space="0" w:color="auto"/>
              <w:left w:val="nil"/>
              <w:bottom w:val="nil"/>
              <w:right w:val="nil"/>
            </w:tcBorders>
            <w:shd w:val="clear" w:color="auto" w:fill="auto"/>
          </w:tcPr>
          <w:p w14:paraId="416210F5" w14:textId="77777777" w:rsidR="009440BC" w:rsidRPr="003C2A5F" w:rsidRDefault="009440BC" w:rsidP="0029123F">
            <w:pPr>
              <w:rPr>
                <w:rFonts w:ascii="Tahoma" w:hAnsi="Tahoma" w:cs="Tahoma"/>
                <w:sz w:val="24"/>
                <w:szCs w:val="24"/>
              </w:rPr>
            </w:pPr>
          </w:p>
        </w:tc>
      </w:tr>
      <w:tr w:rsidR="009440BC" w:rsidRPr="0053672E" w14:paraId="4C60BE25" w14:textId="77777777" w:rsidTr="009631AA">
        <w:trPr>
          <w:gridAfter w:val="1"/>
          <w:wAfter w:w="350" w:type="dxa"/>
        </w:trPr>
        <w:tc>
          <w:tcPr>
            <w:tcW w:w="6084" w:type="dxa"/>
            <w:gridSpan w:val="2"/>
            <w:tcBorders>
              <w:bottom w:val="single" w:sz="4" w:space="0" w:color="auto"/>
            </w:tcBorders>
            <w:shd w:val="clear" w:color="auto" w:fill="auto"/>
          </w:tcPr>
          <w:p w14:paraId="00C22E26" w14:textId="77777777" w:rsidR="002F3850" w:rsidRDefault="002F3850" w:rsidP="001D5996">
            <w:pPr>
              <w:rPr>
                <w:rFonts w:ascii="Tahoma" w:hAnsi="Tahoma" w:cs="Tahoma"/>
                <w:sz w:val="24"/>
                <w:szCs w:val="24"/>
              </w:rPr>
            </w:pPr>
          </w:p>
          <w:p w14:paraId="347117D6" w14:textId="77777777" w:rsidR="009440BC" w:rsidRDefault="0071647A" w:rsidP="002F3850">
            <w:pPr>
              <w:jc w:val="center"/>
              <w:rPr>
                <w:rFonts w:ascii="Tahoma" w:hAnsi="Tahoma" w:cs="Tahoma"/>
                <w:sz w:val="24"/>
                <w:szCs w:val="24"/>
              </w:rPr>
            </w:pPr>
            <w:r w:rsidRPr="003C2A5F">
              <w:rPr>
                <w:rFonts w:ascii="Tahoma" w:hAnsi="Tahoma" w:cs="Tahoma"/>
                <w:sz w:val="24"/>
                <w:szCs w:val="24"/>
              </w:rPr>
              <w:t>Finans</w:t>
            </w:r>
          </w:p>
          <w:p w14:paraId="71AC30C7" w14:textId="77777777" w:rsidR="002F3850" w:rsidRPr="003C2A5F" w:rsidRDefault="002F3850" w:rsidP="002F3850">
            <w:pPr>
              <w:jc w:val="center"/>
              <w:rPr>
                <w:rFonts w:ascii="Tahoma" w:hAnsi="Tahoma" w:cs="Tahoma"/>
                <w:sz w:val="24"/>
                <w:szCs w:val="24"/>
              </w:rPr>
            </w:pPr>
            <w:r>
              <w:rPr>
                <w:rFonts w:ascii="Tahoma" w:hAnsi="Tahoma" w:cs="Tahoma"/>
                <w:sz w:val="24"/>
                <w:szCs w:val="24"/>
              </w:rPr>
              <w:t>Sözleşme Onay</w:t>
            </w:r>
          </w:p>
        </w:tc>
        <w:tc>
          <w:tcPr>
            <w:tcW w:w="3065" w:type="dxa"/>
            <w:gridSpan w:val="2"/>
            <w:tcBorders>
              <w:bottom w:val="single" w:sz="4" w:space="0" w:color="auto"/>
            </w:tcBorders>
            <w:shd w:val="clear" w:color="auto" w:fill="auto"/>
          </w:tcPr>
          <w:p w14:paraId="75D824EF" w14:textId="77777777" w:rsidR="009440BC" w:rsidRPr="003C2A5F" w:rsidRDefault="009440BC" w:rsidP="0029123F">
            <w:pPr>
              <w:rPr>
                <w:rFonts w:ascii="Tahoma" w:hAnsi="Tahoma" w:cs="Tahoma"/>
                <w:sz w:val="24"/>
                <w:szCs w:val="24"/>
              </w:rPr>
            </w:pPr>
          </w:p>
          <w:p w14:paraId="000DD6F2" w14:textId="77777777" w:rsidR="009440BC" w:rsidRPr="003C2A5F" w:rsidRDefault="009440BC" w:rsidP="0029123F">
            <w:pPr>
              <w:rPr>
                <w:rFonts w:ascii="Tahoma" w:hAnsi="Tahoma" w:cs="Tahoma"/>
                <w:sz w:val="24"/>
                <w:szCs w:val="24"/>
              </w:rPr>
            </w:pPr>
          </w:p>
          <w:p w14:paraId="2DFBA79B" w14:textId="77777777" w:rsidR="00445660" w:rsidRPr="003C2A5F" w:rsidRDefault="00445660" w:rsidP="0029123F">
            <w:pPr>
              <w:rPr>
                <w:rFonts w:ascii="Tahoma" w:hAnsi="Tahoma" w:cs="Tahoma"/>
                <w:sz w:val="24"/>
                <w:szCs w:val="24"/>
              </w:rPr>
            </w:pPr>
          </w:p>
          <w:p w14:paraId="2A59A6CD" w14:textId="77777777" w:rsidR="009440BC" w:rsidRPr="003C2A5F" w:rsidRDefault="009440BC" w:rsidP="0029123F">
            <w:pPr>
              <w:rPr>
                <w:rFonts w:ascii="Tahoma" w:hAnsi="Tahoma" w:cs="Tahoma"/>
                <w:sz w:val="24"/>
                <w:szCs w:val="24"/>
              </w:rPr>
            </w:pPr>
          </w:p>
        </w:tc>
      </w:tr>
      <w:tr w:rsidR="009440BC" w:rsidRPr="0053672E" w14:paraId="472F3F08" w14:textId="77777777" w:rsidTr="009631AA">
        <w:trPr>
          <w:gridAfter w:val="1"/>
          <w:wAfter w:w="350" w:type="dxa"/>
        </w:trPr>
        <w:tc>
          <w:tcPr>
            <w:tcW w:w="6084" w:type="dxa"/>
            <w:gridSpan w:val="2"/>
            <w:tcBorders>
              <w:top w:val="single" w:sz="4" w:space="0" w:color="auto"/>
              <w:left w:val="nil"/>
              <w:bottom w:val="nil"/>
              <w:right w:val="nil"/>
            </w:tcBorders>
            <w:shd w:val="clear" w:color="auto" w:fill="auto"/>
          </w:tcPr>
          <w:p w14:paraId="366B69B5" w14:textId="77777777" w:rsidR="001578D9" w:rsidRDefault="001578D9" w:rsidP="0029123F">
            <w:pPr>
              <w:jc w:val="center"/>
              <w:rPr>
                <w:rFonts w:ascii="Trebuchet MS" w:hAnsi="Trebuchet MS"/>
                <w:sz w:val="24"/>
                <w:szCs w:val="24"/>
              </w:rPr>
            </w:pPr>
          </w:p>
          <w:p w14:paraId="51C31D8B" w14:textId="77777777" w:rsidR="00747CC6" w:rsidRDefault="00747CC6" w:rsidP="00D56528">
            <w:pPr>
              <w:rPr>
                <w:rFonts w:ascii="Trebuchet MS" w:hAnsi="Trebuchet MS"/>
                <w:sz w:val="24"/>
                <w:szCs w:val="24"/>
              </w:rPr>
            </w:pPr>
          </w:p>
          <w:p w14:paraId="455140B3" w14:textId="77777777" w:rsidR="00D56528" w:rsidRDefault="00D56528" w:rsidP="00D56528">
            <w:pPr>
              <w:rPr>
                <w:rFonts w:ascii="Trebuchet MS" w:hAnsi="Trebuchet MS"/>
                <w:sz w:val="24"/>
                <w:szCs w:val="24"/>
              </w:rPr>
            </w:pPr>
          </w:p>
          <w:p w14:paraId="592BFFBF" w14:textId="77777777" w:rsidR="00747CC6" w:rsidRPr="0053672E" w:rsidRDefault="00747CC6" w:rsidP="0029123F">
            <w:pPr>
              <w:jc w:val="center"/>
              <w:rPr>
                <w:rFonts w:ascii="Trebuchet MS" w:hAnsi="Trebuchet MS"/>
                <w:sz w:val="24"/>
                <w:szCs w:val="24"/>
              </w:rPr>
            </w:pPr>
          </w:p>
        </w:tc>
        <w:tc>
          <w:tcPr>
            <w:tcW w:w="3065" w:type="dxa"/>
            <w:gridSpan w:val="2"/>
            <w:tcBorders>
              <w:top w:val="single" w:sz="4" w:space="0" w:color="auto"/>
              <w:left w:val="nil"/>
              <w:bottom w:val="nil"/>
              <w:right w:val="nil"/>
            </w:tcBorders>
            <w:shd w:val="clear" w:color="auto" w:fill="auto"/>
          </w:tcPr>
          <w:p w14:paraId="07FF31BC" w14:textId="77777777" w:rsidR="009440BC" w:rsidRDefault="009440BC" w:rsidP="0029123F">
            <w:pPr>
              <w:rPr>
                <w:rFonts w:ascii="Trebuchet MS" w:hAnsi="Trebuchet MS"/>
                <w:sz w:val="24"/>
                <w:szCs w:val="24"/>
              </w:rPr>
            </w:pPr>
          </w:p>
          <w:p w14:paraId="6423A9A0" w14:textId="77777777" w:rsidR="00213302" w:rsidRPr="0053672E" w:rsidRDefault="00213302" w:rsidP="0029123F">
            <w:pPr>
              <w:rPr>
                <w:rFonts w:ascii="Trebuchet MS" w:hAnsi="Trebuchet MS"/>
                <w:sz w:val="24"/>
                <w:szCs w:val="24"/>
              </w:rPr>
            </w:pPr>
          </w:p>
        </w:tc>
      </w:tr>
      <w:tr w:rsidR="00BB5B00" w:rsidRPr="0053672E" w14:paraId="6234B548" w14:textId="77777777" w:rsidTr="00963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8"/>
        </w:trPr>
        <w:tc>
          <w:tcPr>
            <w:tcW w:w="4795" w:type="dxa"/>
            <w:shd w:val="clear" w:color="auto" w:fill="auto"/>
          </w:tcPr>
          <w:p w14:paraId="7A9202EC" w14:textId="613CBF49" w:rsidR="00BB5B00" w:rsidRPr="008D7D4F" w:rsidRDefault="00E52FDC" w:rsidP="00EC5A91">
            <w:pPr>
              <w:pStyle w:val="Balk1"/>
              <w:jc w:val="left"/>
              <w:rPr>
                <w:rFonts w:ascii="Segoe UI" w:eastAsia="Malgun Gothic Semilight" w:hAnsi="Segoe UI" w:cs="Segoe UI"/>
                <w:sz w:val="18"/>
                <w:szCs w:val="18"/>
                <w:u w:val="none"/>
              </w:rPr>
            </w:pPr>
            <w:r>
              <w:rPr>
                <w:rFonts w:ascii="Segoe UI" w:eastAsia="Malgun Gothic Semilight" w:hAnsi="Segoe UI" w:cs="Segoe UI"/>
                <w:noProof/>
                <w:sz w:val="18"/>
                <w:szCs w:val="18"/>
                <w:u w:val="none"/>
                <w:lang w:eastAsia="tr-TR"/>
              </w:rPr>
              <w:lastRenderedPageBreak/>
              <w:drawing>
                <wp:inline distT="0" distB="0" distL="0" distR="0" wp14:anchorId="72834C14" wp14:editId="320A7F12">
                  <wp:extent cx="1619250" cy="5715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t-filo-logo.png"/>
                          <pic:cNvPicPr/>
                        </pic:nvPicPr>
                        <pic:blipFill>
                          <a:blip r:embed="rId10">
                            <a:extLst>
                              <a:ext uri="{28A0092B-C50C-407E-A947-70E740481C1C}">
                                <a14:useLocalDpi xmlns:a14="http://schemas.microsoft.com/office/drawing/2010/main" val="0"/>
                              </a:ext>
                            </a:extLst>
                          </a:blip>
                          <a:stretch>
                            <a:fillRect/>
                          </a:stretch>
                        </pic:blipFill>
                        <pic:spPr>
                          <a:xfrm>
                            <a:off x="0" y="0"/>
                            <a:ext cx="1619250" cy="571500"/>
                          </a:xfrm>
                          <a:prstGeom prst="rect">
                            <a:avLst/>
                          </a:prstGeom>
                        </pic:spPr>
                      </pic:pic>
                    </a:graphicData>
                  </a:graphic>
                </wp:inline>
              </w:drawing>
            </w:r>
          </w:p>
        </w:tc>
        <w:tc>
          <w:tcPr>
            <w:tcW w:w="3871" w:type="dxa"/>
            <w:gridSpan w:val="2"/>
            <w:shd w:val="clear" w:color="auto" w:fill="auto"/>
          </w:tcPr>
          <w:p w14:paraId="4E8722F3" w14:textId="77777777" w:rsidR="00FB6C10" w:rsidRPr="00FB6C10" w:rsidRDefault="00FB6C10" w:rsidP="009631AA">
            <w:pPr>
              <w:jc w:val="center"/>
              <w:rPr>
                <w:rFonts w:ascii="Segoe UI" w:eastAsia="Malgun Gothic Semilight" w:hAnsi="Segoe UI" w:cs="Segoe UI"/>
                <w:b/>
                <w:sz w:val="32"/>
                <w:szCs w:val="32"/>
              </w:rPr>
            </w:pPr>
            <w:r w:rsidRPr="00FB6C10">
              <w:rPr>
                <w:rFonts w:ascii="Segoe UI" w:eastAsia="Malgun Gothic Semilight" w:hAnsi="Segoe UI" w:cs="Segoe UI"/>
                <w:b/>
                <w:sz w:val="32"/>
                <w:szCs w:val="32"/>
              </w:rPr>
              <w:t>BAYİ – MÜŞTERİ</w:t>
            </w:r>
          </w:p>
          <w:p w14:paraId="3154B100" w14:textId="4DD5A79A" w:rsidR="00BB5B00" w:rsidRPr="0053672E" w:rsidRDefault="009631AA" w:rsidP="009631AA">
            <w:pPr>
              <w:jc w:val="center"/>
              <w:rPr>
                <w:rFonts w:ascii="Segoe UI" w:eastAsia="Malgun Gothic Semilight" w:hAnsi="Segoe UI" w:cs="Segoe UI"/>
                <w:b/>
                <w:sz w:val="18"/>
                <w:szCs w:val="18"/>
              </w:rPr>
            </w:pPr>
            <w:r>
              <w:rPr>
                <w:rFonts w:ascii="Segoe UI" w:eastAsia="Malgun Gothic Semilight" w:hAnsi="Segoe UI" w:cs="Segoe UI"/>
                <w:b/>
                <w:sz w:val="32"/>
                <w:szCs w:val="32"/>
              </w:rPr>
              <w:t xml:space="preserve">OTOBİL </w:t>
            </w:r>
            <w:r w:rsidR="00FB6C10" w:rsidRPr="00FB6C10">
              <w:rPr>
                <w:rFonts w:ascii="Segoe UI" w:eastAsia="Malgun Gothic Semilight" w:hAnsi="Segoe UI" w:cs="Segoe UI"/>
                <w:b/>
                <w:sz w:val="32"/>
                <w:szCs w:val="32"/>
              </w:rPr>
              <w:t>ANLAŞMASI</w:t>
            </w:r>
          </w:p>
        </w:tc>
        <w:tc>
          <w:tcPr>
            <w:tcW w:w="833" w:type="dxa"/>
            <w:gridSpan w:val="2"/>
            <w:shd w:val="clear" w:color="auto" w:fill="auto"/>
          </w:tcPr>
          <w:p w14:paraId="25B314E1" w14:textId="77777777" w:rsidR="00BB5B00" w:rsidRPr="0053672E" w:rsidRDefault="00BB5B00" w:rsidP="009631AA">
            <w:pPr>
              <w:pStyle w:val="Balk1"/>
              <w:jc w:val="left"/>
              <w:rPr>
                <w:rFonts w:ascii="Segoe UI" w:eastAsia="Malgun Gothic Semilight" w:hAnsi="Segoe UI" w:cs="Segoe UI"/>
                <w:sz w:val="18"/>
                <w:szCs w:val="18"/>
                <w:u w:val="none"/>
              </w:rPr>
            </w:pPr>
          </w:p>
        </w:tc>
      </w:tr>
    </w:tbl>
    <w:p w14:paraId="1B1B782E" w14:textId="77777777" w:rsidR="00BB5B00" w:rsidRPr="0053672E" w:rsidRDefault="00BB5B00" w:rsidP="002F1004">
      <w:pPr>
        <w:rPr>
          <w:vanish/>
        </w:rPr>
      </w:pPr>
    </w:p>
    <w:tbl>
      <w:tblPr>
        <w:tblW w:w="9634" w:type="dxa"/>
        <w:tblLayout w:type="fixed"/>
        <w:tblLook w:val="04A0" w:firstRow="1" w:lastRow="0" w:firstColumn="1" w:lastColumn="0" w:noHBand="0" w:noVBand="1"/>
      </w:tblPr>
      <w:tblGrid>
        <w:gridCol w:w="1951"/>
        <w:gridCol w:w="2835"/>
        <w:gridCol w:w="236"/>
        <w:gridCol w:w="1890"/>
        <w:gridCol w:w="2722"/>
      </w:tblGrid>
      <w:tr w:rsidR="00A32B27" w:rsidRPr="00816BC9" w14:paraId="54CA3CD6" w14:textId="77777777" w:rsidTr="00944824">
        <w:trPr>
          <w:trHeight w:val="284"/>
        </w:trPr>
        <w:tc>
          <w:tcPr>
            <w:tcW w:w="1951" w:type="dxa"/>
            <w:tcBorders>
              <w:top w:val="dotted" w:sz="4" w:space="0" w:color="auto"/>
              <w:left w:val="dotted" w:sz="4" w:space="0" w:color="auto"/>
              <w:bottom w:val="dotted" w:sz="4" w:space="0" w:color="auto"/>
              <w:right w:val="dotted" w:sz="4" w:space="0" w:color="auto"/>
            </w:tcBorders>
            <w:shd w:val="clear" w:color="auto" w:fill="auto"/>
            <w:vAlign w:val="center"/>
          </w:tcPr>
          <w:p w14:paraId="07DE3B34" w14:textId="77777777" w:rsidR="00A32B27" w:rsidRPr="00816BC9" w:rsidRDefault="00A32B27" w:rsidP="00DF0965">
            <w:pPr>
              <w:pStyle w:val="AralkYok"/>
              <w:rPr>
                <w:rFonts w:ascii="Tahoma" w:hAnsi="Tahoma" w:cs="Tahoma"/>
                <w:b/>
                <w:sz w:val="16"/>
                <w:szCs w:val="16"/>
              </w:rPr>
            </w:pPr>
            <w:r w:rsidRPr="00816BC9">
              <w:rPr>
                <w:rFonts w:ascii="Tahoma" w:hAnsi="Tahoma" w:cs="Tahoma"/>
                <w:b/>
                <w:sz w:val="16"/>
                <w:szCs w:val="16"/>
              </w:rPr>
              <w:t>Aday Müşteri Kodu</w:t>
            </w:r>
          </w:p>
        </w:tc>
        <w:tc>
          <w:tcPr>
            <w:tcW w:w="2835" w:type="dxa"/>
            <w:tcBorders>
              <w:top w:val="dotted" w:sz="4" w:space="0" w:color="auto"/>
              <w:left w:val="dotted" w:sz="4" w:space="0" w:color="auto"/>
              <w:bottom w:val="dotted" w:sz="4" w:space="0" w:color="auto"/>
              <w:right w:val="dotted" w:sz="4" w:space="0" w:color="auto"/>
            </w:tcBorders>
            <w:shd w:val="clear" w:color="auto" w:fill="auto"/>
            <w:vAlign w:val="center"/>
          </w:tcPr>
          <w:p w14:paraId="73920018" w14:textId="77777777" w:rsidR="00A32B27" w:rsidRPr="00816BC9" w:rsidRDefault="00A32B27" w:rsidP="00DF0965">
            <w:pPr>
              <w:pStyle w:val="AralkYok"/>
              <w:rPr>
                <w:rFonts w:ascii="Tahoma" w:hAnsi="Tahoma" w:cs="Tahoma"/>
                <w:b/>
                <w:sz w:val="16"/>
                <w:szCs w:val="16"/>
              </w:rPr>
            </w:pPr>
          </w:p>
        </w:tc>
        <w:tc>
          <w:tcPr>
            <w:tcW w:w="236" w:type="dxa"/>
            <w:tcBorders>
              <w:left w:val="dotted" w:sz="4" w:space="0" w:color="auto"/>
              <w:right w:val="dotted" w:sz="4" w:space="0" w:color="auto"/>
            </w:tcBorders>
            <w:shd w:val="clear" w:color="auto" w:fill="auto"/>
          </w:tcPr>
          <w:p w14:paraId="431AA07D" w14:textId="77777777" w:rsidR="00A32B27" w:rsidRPr="00A32B27" w:rsidRDefault="00A32B27" w:rsidP="00DF0965">
            <w:pPr>
              <w:pStyle w:val="AralkYok"/>
              <w:rPr>
                <w:rFonts w:ascii="Tahoma" w:hAnsi="Tahoma" w:cs="Tahoma"/>
                <w:b/>
                <w:sz w:val="16"/>
                <w:szCs w:val="16"/>
              </w:rPr>
            </w:pPr>
          </w:p>
        </w:tc>
        <w:tc>
          <w:tcPr>
            <w:tcW w:w="1890" w:type="dxa"/>
            <w:tcBorders>
              <w:top w:val="dotted" w:sz="4" w:space="0" w:color="auto"/>
              <w:left w:val="dotted" w:sz="4" w:space="0" w:color="auto"/>
              <w:bottom w:val="dotted" w:sz="4" w:space="0" w:color="auto"/>
              <w:right w:val="dotted" w:sz="4" w:space="0" w:color="auto"/>
            </w:tcBorders>
            <w:shd w:val="clear" w:color="auto" w:fill="auto"/>
          </w:tcPr>
          <w:p w14:paraId="6F8BBA57" w14:textId="77777777" w:rsidR="00A32B27" w:rsidRPr="00A32B27" w:rsidRDefault="00A32B27" w:rsidP="00DF0965">
            <w:pPr>
              <w:pStyle w:val="AralkYok"/>
              <w:rPr>
                <w:rFonts w:ascii="Tahoma" w:eastAsia="Malgun Gothic Semilight" w:hAnsi="Tahoma" w:cs="Tahoma"/>
                <w:b/>
                <w:sz w:val="16"/>
                <w:szCs w:val="16"/>
              </w:rPr>
            </w:pPr>
            <w:r w:rsidRPr="00A32B27">
              <w:rPr>
                <w:rFonts w:ascii="Tahoma" w:eastAsia="Malgun Gothic Semilight" w:hAnsi="Tahoma" w:cs="Tahoma"/>
                <w:b/>
                <w:sz w:val="16"/>
                <w:szCs w:val="16"/>
              </w:rPr>
              <w:t xml:space="preserve">Müşteri Kodu </w:t>
            </w:r>
          </w:p>
        </w:tc>
        <w:tc>
          <w:tcPr>
            <w:tcW w:w="2722" w:type="dxa"/>
            <w:tcBorders>
              <w:top w:val="dotted" w:sz="4" w:space="0" w:color="auto"/>
              <w:left w:val="dotted" w:sz="4" w:space="0" w:color="auto"/>
              <w:bottom w:val="dotted" w:sz="4" w:space="0" w:color="auto"/>
              <w:right w:val="dotted" w:sz="4" w:space="0" w:color="auto"/>
            </w:tcBorders>
            <w:shd w:val="clear" w:color="auto" w:fill="auto"/>
          </w:tcPr>
          <w:p w14:paraId="5E78A120" w14:textId="5B811E6B" w:rsidR="00A32B27" w:rsidRPr="00816BC9" w:rsidRDefault="00A32B27" w:rsidP="00DF0965">
            <w:pPr>
              <w:pStyle w:val="AralkYok"/>
              <w:rPr>
                <w:rFonts w:ascii="Tahoma" w:hAnsi="Tahoma" w:cs="Tahoma"/>
                <w:b/>
                <w:sz w:val="16"/>
                <w:szCs w:val="16"/>
              </w:rPr>
            </w:pPr>
            <w:r w:rsidRPr="00816BC9">
              <w:rPr>
                <w:rFonts w:ascii="Tahoma" w:hAnsi="Tahoma" w:cs="Tahoma"/>
                <w:b/>
                <w:sz w:val="16"/>
                <w:szCs w:val="16"/>
              </w:rPr>
              <w:t>PET.</w:t>
            </w:r>
            <w:r w:rsidR="00C8476E">
              <w:rPr>
                <w:rFonts w:ascii="Tahoma" w:hAnsi="Tahoma" w:cs="Tahoma"/>
                <w:b/>
                <w:sz w:val="16"/>
                <w:szCs w:val="16"/>
              </w:rPr>
              <w:t>OTO</w:t>
            </w:r>
            <w:r w:rsidRPr="00816BC9">
              <w:rPr>
                <w:rFonts w:ascii="Tahoma" w:hAnsi="Tahoma" w:cs="Tahoma"/>
                <w:b/>
                <w:sz w:val="16"/>
                <w:szCs w:val="16"/>
              </w:rPr>
              <w:t>.</w:t>
            </w:r>
          </w:p>
        </w:tc>
      </w:tr>
      <w:tr w:rsidR="00A32B27" w:rsidRPr="00816BC9" w14:paraId="2B389C84" w14:textId="77777777" w:rsidTr="00DF0965">
        <w:trPr>
          <w:trHeight w:val="284"/>
        </w:trPr>
        <w:tc>
          <w:tcPr>
            <w:tcW w:w="1951" w:type="dxa"/>
            <w:tcBorders>
              <w:top w:val="dotted" w:sz="4" w:space="0" w:color="auto"/>
              <w:left w:val="dotted" w:sz="4" w:space="0" w:color="auto"/>
              <w:bottom w:val="dotted" w:sz="4" w:space="0" w:color="auto"/>
              <w:right w:val="dotted" w:sz="4" w:space="0" w:color="auto"/>
            </w:tcBorders>
            <w:shd w:val="clear" w:color="auto" w:fill="auto"/>
            <w:vAlign w:val="center"/>
          </w:tcPr>
          <w:p w14:paraId="6D8CD361" w14:textId="77777777" w:rsidR="00A32B27" w:rsidRPr="00816BC9" w:rsidRDefault="00A32B27" w:rsidP="00DF0965">
            <w:pPr>
              <w:pStyle w:val="AralkYok"/>
              <w:rPr>
                <w:rFonts w:ascii="Tahoma" w:hAnsi="Tahoma" w:cs="Tahoma"/>
                <w:b/>
                <w:sz w:val="16"/>
                <w:szCs w:val="16"/>
              </w:rPr>
            </w:pPr>
            <w:r w:rsidRPr="00816BC9">
              <w:rPr>
                <w:rFonts w:ascii="Tahoma" w:eastAsia="Malgun Gothic Semilight" w:hAnsi="Tahoma" w:cs="Tahoma"/>
                <w:b/>
                <w:sz w:val="16"/>
                <w:szCs w:val="16"/>
              </w:rPr>
              <w:t>Bayi Temsilcisi</w:t>
            </w:r>
          </w:p>
        </w:tc>
        <w:tc>
          <w:tcPr>
            <w:tcW w:w="2835" w:type="dxa"/>
            <w:tcBorders>
              <w:top w:val="dotted" w:sz="4" w:space="0" w:color="auto"/>
              <w:left w:val="dotted" w:sz="4" w:space="0" w:color="auto"/>
              <w:bottom w:val="dotted" w:sz="4" w:space="0" w:color="auto"/>
              <w:right w:val="dotted" w:sz="4" w:space="0" w:color="auto"/>
            </w:tcBorders>
            <w:shd w:val="clear" w:color="auto" w:fill="auto"/>
            <w:vAlign w:val="center"/>
          </w:tcPr>
          <w:p w14:paraId="4E9610D2" w14:textId="77777777" w:rsidR="00A32B27" w:rsidRPr="00816BC9" w:rsidRDefault="00A32B27" w:rsidP="00DF0965">
            <w:pPr>
              <w:pStyle w:val="AralkYok"/>
              <w:rPr>
                <w:rFonts w:ascii="Tahoma" w:hAnsi="Tahoma" w:cs="Tahoma"/>
                <w:b/>
                <w:sz w:val="16"/>
                <w:szCs w:val="16"/>
              </w:rPr>
            </w:pPr>
          </w:p>
        </w:tc>
        <w:tc>
          <w:tcPr>
            <w:tcW w:w="236" w:type="dxa"/>
            <w:tcBorders>
              <w:left w:val="dotted" w:sz="4" w:space="0" w:color="auto"/>
              <w:right w:val="dotted" w:sz="4" w:space="0" w:color="auto"/>
            </w:tcBorders>
            <w:shd w:val="clear" w:color="auto" w:fill="auto"/>
          </w:tcPr>
          <w:p w14:paraId="6E10275F" w14:textId="77777777" w:rsidR="00A32B27" w:rsidRPr="00816BC9" w:rsidRDefault="00A32B27" w:rsidP="00DF0965">
            <w:pPr>
              <w:pStyle w:val="AralkYok"/>
              <w:rPr>
                <w:rFonts w:ascii="Tahoma" w:hAnsi="Tahoma" w:cs="Tahoma"/>
                <w:b/>
                <w:sz w:val="16"/>
                <w:szCs w:val="16"/>
              </w:rPr>
            </w:pPr>
          </w:p>
        </w:tc>
        <w:tc>
          <w:tcPr>
            <w:tcW w:w="1890" w:type="dxa"/>
            <w:tcBorders>
              <w:top w:val="dotted" w:sz="4" w:space="0" w:color="auto"/>
              <w:left w:val="dotted" w:sz="4" w:space="0" w:color="auto"/>
              <w:bottom w:val="dotted" w:sz="4" w:space="0" w:color="auto"/>
              <w:right w:val="dotted" w:sz="4" w:space="0" w:color="auto"/>
            </w:tcBorders>
            <w:shd w:val="clear" w:color="auto" w:fill="auto"/>
            <w:vAlign w:val="center"/>
          </w:tcPr>
          <w:p w14:paraId="7CC3549B" w14:textId="77777777" w:rsidR="00A32B27" w:rsidRPr="00816BC9" w:rsidRDefault="00A32B27" w:rsidP="00DF0965">
            <w:pPr>
              <w:pStyle w:val="AralkYok"/>
              <w:rPr>
                <w:rFonts w:ascii="Tahoma" w:hAnsi="Tahoma" w:cs="Tahoma"/>
                <w:b/>
                <w:sz w:val="16"/>
                <w:szCs w:val="16"/>
              </w:rPr>
            </w:pPr>
            <w:r w:rsidRPr="00816BC9">
              <w:rPr>
                <w:rFonts w:ascii="Tahoma" w:hAnsi="Tahoma" w:cs="Tahoma"/>
                <w:b/>
                <w:sz w:val="16"/>
                <w:szCs w:val="16"/>
              </w:rPr>
              <w:t xml:space="preserve">Müşteri Grubu </w:t>
            </w:r>
          </w:p>
        </w:tc>
        <w:tc>
          <w:tcPr>
            <w:tcW w:w="2722" w:type="dxa"/>
            <w:tcBorders>
              <w:top w:val="dotted" w:sz="4" w:space="0" w:color="auto"/>
              <w:left w:val="dotted" w:sz="4" w:space="0" w:color="auto"/>
              <w:bottom w:val="dotted" w:sz="4" w:space="0" w:color="auto"/>
              <w:right w:val="dotted" w:sz="4" w:space="0" w:color="auto"/>
            </w:tcBorders>
            <w:shd w:val="clear" w:color="auto" w:fill="auto"/>
            <w:vAlign w:val="center"/>
          </w:tcPr>
          <w:p w14:paraId="6C91AA21" w14:textId="77777777" w:rsidR="00A32B27" w:rsidRPr="00816BC9" w:rsidRDefault="00A32B27" w:rsidP="00DF0965">
            <w:pPr>
              <w:pStyle w:val="AralkYok"/>
              <w:rPr>
                <w:rFonts w:ascii="Tahoma" w:hAnsi="Tahoma" w:cs="Tahoma"/>
                <w:b/>
                <w:sz w:val="16"/>
                <w:szCs w:val="16"/>
              </w:rPr>
            </w:pPr>
          </w:p>
        </w:tc>
      </w:tr>
    </w:tbl>
    <w:p w14:paraId="35D9366A" w14:textId="77777777" w:rsidR="00A32B27" w:rsidRDefault="00A32B27" w:rsidP="00A32B27">
      <w:pPr>
        <w:pStyle w:val="AralkYok"/>
        <w:rPr>
          <w:rFonts w:ascii="Tahoma" w:hAnsi="Tahoma" w:cs="Tahoma"/>
          <w:b/>
          <w:sz w:val="16"/>
          <w:szCs w:val="16"/>
        </w:rPr>
      </w:pPr>
    </w:p>
    <w:p w14:paraId="69095EC4" w14:textId="77777777" w:rsidR="00A32B27" w:rsidRPr="00816BC9" w:rsidRDefault="00A32B27" w:rsidP="00A32B27">
      <w:pPr>
        <w:pStyle w:val="AralkYok"/>
        <w:rPr>
          <w:rFonts w:ascii="Tahoma" w:hAnsi="Tahoma" w:cs="Tahoma"/>
          <w:b/>
          <w:sz w:val="16"/>
          <w:szCs w:val="16"/>
        </w:rPr>
      </w:pPr>
      <w:r w:rsidRPr="00816BC9">
        <w:rPr>
          <w:rFonts w:ascii="Tahoma" w:hAnsi="Tahoma" w:cs="Tahoma"/>
          <w:b/>
          <w:sz w:val="16"/>
          <w:szCs w:val="16"/>
        </w:rPr>
        <w:t>Müşteri Bilgileri</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2977"/>
        <w:gridCol w:w="1559"/>
        <w:gridCol w:w="3395"/>
      </w:tblGrid>
      <w:tr w:rsidR="00A32B27" w:rsidRPr="00816BC9" w14:paraId="17E3034E" w14:textId="77777777" w:rsidTr="00DF0965">
        <w:trPr>
          <w:trHeight w:val="284"/>
        </w:trPr>
        <w:tc>
          <w:tcPr>
            <w:tcW w:w="1696" w:type="dxa"/>
          </w:tcPr>
          <w:p w14:paraId="27857260" w14:textId="77777777" w:rsidR="00A32B27" w:rsidRPr="00816BC9" w:rsidRDefault="00A32B27" w:rsidP="00DF0965">
            <w:pPr>
              <w:pStyle w:val="AralkYok"/>
              <w:rPr>
                <w:rFonts w:ascii="Tahoma" w:eastAsia="Malgun Gothic Semilight" w:hAnsi="Tahoma" w:cs="Tahoma"/>
                <w:b/>
                <w:sz w:val="16"/>
                <w:szCs w:val="16"/>
              </w:rPr>
            </w:pPr>
            <w:proofErr w:type="spellStart"/>
            <w:r w:rsidRPr="00816BC9">
              <w:rPr>
                <w:rFonts w:ascii="Tahoma" w:eastAsia="Malgun Gothic Semilight" w:hAnsi="Tahoma" w:cs="Tahoma"/>
                <w:b/>
                <w:sz w:val="16"/>
                <w:szCs w:val="16"/>
              </w:rPr>
              <w:t>Ünvanı</w:t>
            </w:r>
            <w:proofErr w:type="spellEnd"/>
          </w:p>
        </w:tc>
        <w:tc>
          <w:tcPr>
            <w:tcW w:w="7931" w:type="dxa"/>
            <w:gridSpan w:val="3"/>
          </w:tcPr>
          <w:p w14:paraId="4581994D" w14:textId="77777777" w:rsidR="00A32B27" w:rsidRPr="00816BC9" w:rsidRDefault="00A32B27" w:rsidP="00DF0965">
            <w:pPr>
              <w:pStyle w:val="AralkYok"/>
              <w:rPr>
                <w:rFonts w:ascii="Tahoma" w:eastAsia="Malgun Gothic Semilight" w:hAnsi="Tahoma" w:cs="Tahoma"/>
                <w:b/>
                <w:sz w:val="16"/>
                <w:szCs w:val="16"/>
              </w:rPr>
            </w:pPr>
          </w:p>
        </w:tc>
      </w:tr>
      <w:tr w:rsidR="00A32B27" w:rsidRPr="00816BC9" w14:paraId="412A7420" w14:textId="77777777" w:rsidTr="00DF0965">
        <w:trPr>
          <w:trHeight w:val="284"/>
        </w:trPr>
        <w:tc>
          <w:tcPr>
            <w:tcW w:w="1696" w:type="dxa"/>
          </w:tcPr>
          <w:p w14:paraId="7B028320"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Adresi</w:t>
            </w:r>
          </w:p>
        </w:tc>
        <w:tc>
          <w:tcPr>
            <w:tcW w:w="7931" w:type="dxa"/>
            <w:gridSpan w:val="3"/>
          </w:tcPr>
          <w:p w14:paraId="2A6D60E1" w14:textId="77777777" w:rsidR="00A32B27" w:rsidRPr="00816BC9" w:rsidRDefault="00A32B27" w:rsidP="00DF0965">
            <w:pPr>
              <w:pStyle w:val="AralkYok"/>
              <w:rPr>
                <w:rFonts w:ascii="Tahoma" w:eastAsia="Malgun Gothic Semilight" w:hAnsi="Tahoma" w:cs="Tahoma"/>
                <w:b/>
                <w:sz w:val="16"/>
                <w:szCs w:val="16"/>
              </w:rPr>
            </w:pPr>
          </w:p>
        </w:tc>
      </w:tr>
      <w:tr w:rsidR="00A32B27" w:rsidRPr="00816BC9" w14:paraId="41DBBA63" w14:textId="77777777" w:rsidTr="00DF0965">
        <w:trPr>
          <w:trHeight w:val="284"/>
        </w:trPr>
        <w:tc>
          <w:tcPr>
            <w:tcW w:w="1696" w:type="dxa"/>
          </w:tcPr>
          <w:p w14:paraId="14B5C80B"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Kep Adresi</w:t>
            </w:r>
          </w:p>
        </w:tc>
        <w:tc>
          <w:tcPr>
            <w:tcW w:w="7931" w:type="dxa"/>
            <w:gridSpan w:val="3"/>
          </w:tcPr>
          <w:p w14:paraId="1CC80E5D" w14:textId="77777777" w:rsidR="00A32B27" w:rsidRPr="00816BC9" w:rsidRDefault="00A32B27" w:rsidP="00DF0965">
            <w:pPr>
              <w:pStyle w:val="AralkYok"/>
              <w:rPr>
                <w:rFonts w:ascii="Tahoma" w:eastAsia="Malgun Gothic Semilight" w:hAnsi="Tahoma" w:cs="Tahoma"/>
                <w:b/>
                <w:sz w:val="16"/>
                <w:szCs w:val="16"/>
              </w:rPr>
            </w:pPr>
          </w:p>
        </w:tc>
      </w:tr>
      <w:tr w:rsidR="00A32B27" w:rsidRPr="00816BC9" w14:paraId="4FE5E4F3" w14:textId="77777777" w:rsidTr="00DF0965">
        <w:trPr>
          <w:trHeight w:val="284"/>
        </w:trPr>
        <w:tc>
          <w:tcPr>
            <w:tcW w:w="1696" w:type="dxa"/>
          </w:tcPr>
          <w:p w14:paraId="258A2F13"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Kargo Adresi</w:t>
            </w:r>
          </w:p>
        </w:tc>
        <w:tc>
          <w:tcPr>
            <w:tcW w:w="7931" w:type="dxa"/>
            <w:gridSpan w:val="3"/>
          </w:tcPr>
          <w:p w14:paraId="413CADD7" w14:textId="77777777" w:rsidR="00A32B27" w:rsidRPr="00816BC9" w:rsidRDefault="00A32B27" w:rsidP="00DF0965">
            <w:pPr>
              <w:pStyle w:val="AralkYok"/>
              <w:rPr>
                <w:rFonts w:ascii="Tahoma" w:eastAsia="Malgun Gothic Semilight" w:hAnsi="Tahoma" w:cs="Tahoma"/>
                <w:b/>
                <w:sz w:val="16"/>
                <w:szCs w:val="16"/>
              </w:rPr>
            </w:pPr>
          </w:p>
        </w:tc>
      </w:tr>
      <w:tr w:rsidR="00A32B27" w:rsidRPr="00816BC9" w14:paraId="3047469B" w14:textId="77777777" w:rsidTr="00DF0965">
        <w:trPr>
          <w:trHeight w:val="284"/>
        </w:trPr>
        <w:tc>
          <w:tcPr>
            <w:tcW w:w="1696" w:type="dxa"/>
          </w:tcPr>
          <w:p w14:paraId="418D21EF"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Vergi Dairesi</w:t>
            </w:r>
          </w:p>
        </w:tc>
        <w:tc>
          <w:tcPr>
            <w:tcW w:w="2977" w:type="dxa"/>
          </w:tcPr>
          <w:p w14:paraId="5E5B97A1" w14:textId="77777777" w:rsidR="00A32B27" w:rsidRPr="00816BC9" w:rsidRDefault="00A32B27" w:rsidP="00DF0965">
            <w:pPr>
              <w:pStyle w:val="AralkYok"/>
              <w:rPr>
                <w:rFonts w:ascii="Tahoma" w:eastAsia="Malgun Gothic Semilight" w:hAnsi="Tahoma" w:cs="Tahoma"/>
                <w:b/>
                <w:sz w:val="16"/>
                <w:szCs w:val="16"/>
              </w:rPr>
            </w:pPr>
          </w:p>
        </w:tc>
        <w:tc>
          <w:tcPr>
            <w:tcW w:w="1559" w:type="dxa"/>
          </w:tcPr>
          <w:p w14:paraId="7AD4D21A"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 xml:space="preserve">Vergi Hesap No </w:t>
            </w:r>
          </w:p>
        </w:tc>
        <w:tc>
          <w:tcPr>
            <w:tcW w:w="3395" w:type="dxa"/>
          </w:tcPr>
          <w:p w14:paraId="518D2EBF" w14:textId="77777777" w:rsidR="00A32B27" w:rsidRPr="00816BC9" w:rsidRDefault="00A32B27" w:rsidP="00DF0965">
            <w:pPr>
              <w:pStyle w:val="AralkYok"/>
              <w:rPr>
                <w:rFonts w:ascii="Tahoma" w:eastAsia="Malgun Gothic Semilight" w:hAnsi="Tahoma" w:cs="Tahoma"/>
                <w:b/>
                <w:sz w:val="16"/>
                <w:szCs w:val="16"/>
              </w:rPr>
            </w:pPr>
          </w:p>
        </w:tc>
      </w:tr>
      <w:tr w:rsidR="00A32B27" w:rsidRPr="00816BC9" w14:paraId="65FED082" w14:textId="77777777" w:rsidTr="00DF0965">
        <w:trPr>
          <w:trHeight w:val="284"/>
        </w:trPr>
        <w:tc>
          <w:tcPr>
            <w:tcW w:w="1696" w:type="dxa"/>
          </w:tcPr>
          <w:p w14:paraId="396C6D65"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 xml:space="preserve">Mail -1 </w:t>
            </w:r>
          </w:p>
        </w:tc>
        <w:tc>
          <w:tcPr>
            <w:tcW w:w="2977" w:type="dxa"/>
          </w:tcPr>
          <w:p w14:paraId="0FAD814E" w14:textId="77777777" w:rsidR="00A32B27" w:rsidRPr="00816BC9" w:rsidRDefault="00A32B27" w:rsidP="00DF0965">
            <w:pPr>
              <w:pStyle w:val="AralkYok"/>
              <w:rPr>
                <w:rFonts w:ascii="Tahoma" w:eastAsia="Malgun Gothic Semilight" w:hAnsi="Tahoma" w:cs="Tahoma"/>
                <w:b/>
                <w:sz w:val="16"/>
                <w:szCs w:val="16"/>
              </w:rPr>
            </w:pPr>
          </w:p>
        </w:tc>
        <w:tc>
          <w:tcPr>
            <w:tcW w:w="1559" w:type="dxa"/>
          </w:tcPr>
          <w:p w14:paraId="0E463700"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Telefon-1</w:t>
            </w:r>
          </w:p>
        </w:tc>
        <w:tc>
          <w:tcPr>
            <w:tcW w:w="3395" w:type="dxa"/>
          </w:tcPr>
          <w:p w14:paraId="36B8AE2D" w14:textId="77777777" w:rsidR="00A32B27" w:rsidRPr="00816BC9" w:rsidRDefault="00A32B27" w:rsidP="00DF0965">
            <w:pPr>
              <w:pStyle w:val="AralkYok"/>
              <w:rPr>
                <w:rFonts w:ascii="Tahoma" w:eastAsia="Malgun Gothic Semilight" w:hAnsi="Tahoma" w:cs="Tahoma"/>
                <w:b/>
                <w:sz w:val="16"/>
                <w:szCs w:val="16"/>
              </w:rPr>
            </w:pPr>
          </w:p>
        </w:tc>
      </w:tr>
      <w:tr w:rsidR="00A32B27" w:rsidRPr="00816BC9" w14:paraId="02AE31B2" w14:textId="77777777" w:rsidTr="00DF0965">
        <w:trPr>
          <w:trHeight w:val="284"/>
        </w:trPr>
        <w:tc>
          <w:tcPr>
            <w:tcW w:w="1696" w:type="dxa"/>
          </w:tcPr>
          <w:p w14:paraId="7B91F519"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Mail -2</w:t>
            </w:r>
          </w:p>
        </w:tc>
        <w:tc>
          <w:tcPr>
            <w:tcW w:w="2977" w:type="dxa"/>
          </w:tcPr>
          <w:p w14:paraId="2974B32C" w14:textId="77777777" w:rsidR="00A32B27" w:rsidRPr="00816BC9" w:rsidRDefault="00A32B27" w:rsidP="00DF0965">
            <w:pPr>
              <w:pStyle w:val="AralkYok"/>
              <w:rPr>
                <w:rFonts w:ascii="Tahoma" w:eastAsia="Malgun Gothic Semilight" w:hAnsi="Tahoma" w:cs="Tahoma"/>
                <w:b/>
                <w:sz w:val="16"/>
                <w:szCs w:val="16"/>
              </w:rPr>
            </w:pPr>
          </w:p>
        </w:tc>
        <w:tc>
          <w:tcPr>
            <w:tcW w:w="1559" w:type="dxa"/>
          </w:tcPr>
          <w:p w14:paraId="7D0A78D2"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Telefon-2</w:t>
            </w:r>
          </w:p>
        </w:tc>
        <w:tc>
          <w:tcPr>
            <w:tcW w:w="3395" w:type="dxa"/>
          </w:tcPr>
          <w:p w14:paraId="15CA0854" w14:textId="77777777" w:rsidR="00A32B27" w:rsidRPr="00816BC9" w:rsidRDefault="00A32B27" w:rsidP="00DF0965">
            <w:pPr>
              <w:pStyle w:val="AralkYok"/>
              <w:rPr>
                <w:rFonts w:ascii="Tahoma" w:eastAsia="Malgun Gothic Semilight" w:hAnsi="Tahoma" w:cs="Tahoma"/>
                <w:b/>
                <w:sz w:val="16"/>
                <w:szCs w:val="16"/>
              </w:rPr>
            </w:pPr>
          </w:p>
        </w:tc>
      </w:tr>
    </w:tbl>
    <w:p w14:paraId="6FB52F76" w14:textId="77777777" w:rsidR="00A32B27" w:rsidRPr="00816BC9" w:rsidRDefault="00A32B27" w:rsidP="00A32B27">
      <w:pPr>
        <w:pStyle w:val="AralkYok"/>
        <w:rPr>
          <w:rFonts w:ascii="Tahoma" w:eastAsia="Malgun Gothic Semilight" w:hAnsi="Tahoma" w:cs="Tahoma"/>
          <w:b/>
          <w:sz w:val="16"/>
          <w:szCs w:val="16"/>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2977"/>
        <w:gridCol w:w="1559"/>
        <w:gridCol w:w="3395"/>
      </w:tblGrid>
      <w:tr w:rsidR="00A32B27" w:rsidRPr="00816BC9" w14:paraId="5E576BE2" w14:textId="77777777" w:rsidTr="00DF0965">
        <w:trPr>
          <w:trHeight w:val="284"/>
        </w:trPr>
        <w:tc>
          <w:tcPr>
            <w:tcW w:w="4673" w:type="dxa"/>
            <w:gridSpan w:val="2"/>
          </w:tcPr>
          <w:p w14:paraId="14EAABBF"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Yetkili – 1</w:t>
            </w:r>
          </w:p>
        </w:tc>
        <w:tc>
          <w:tcPr>
            <w:tcW w:w="4954" w:type="dxa"/>
            <w:gridSpan w:val="2"/>
          </w:tcPr>
          <w:p w14:paraId="09CB7BC2"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Yetkili – 2</w:t>
            </w:r>
          </w:p>
        </w:tc>
      </w:tr>
      <w:tr w:rsidR="00A32B27" w:rsidRPr="00816BC9" w14:paraId="27B8CB38" w14:textId="77777777" w:rsidTr="00DF0965">
        <w:trPr>
          <w:trHeight w:val="284"/>
        </w:trPr>
        <w:tc>
          <w:tcPr>
            <w:tcW w:w="1696" w:type="dxa"/>
          </w:tcPr>
          <w:p w14:paraId="5AD2B5F6"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 xml:space="preserve">Adı Soyadı </w:t>
            </w:r>
          </w:p>
        </w:tc>
        <w:tc>
          <w:tcPr>
            <w:tcW w:w="2977" w:type="dxa"/>
          </w:tcPr>
          <w:p w14:paraId="609B77AE" w14:textId="77777777" w:rsidR="00A32B27" w:rsidRPr="00816BC9" w:rsidRDefault="00A32B27" w:rsidP="00DF0965">
            <w:pPr>
              <w:pStyle w:val="AralkYok"/>
              <w:rPr>
                <w:rFonts w:ascii="Tahoma" w:eastAsia="Malgun Gothic Semilight" w:hAnsi="Tahoma" w:cs="Tahoma"/>
                <w:b/>
                <w:sz w:val="16"/>
                <w:szCs w:val="16"/>
              </w:rPr>
            </w:pPr>
          </w:p>
        </w:tc>
        <w:tc>
          <w:tcPr>
            <w:tcW w:w="1559" w:type="dxa"/>
          </w:tcPr>
          <w:p w14:paraId="474B3BD5"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 xml:space="preserve">Adı Soyadı </w:t>
            </w:r>
          </w:p>
        </w:tc>
        <w:tc>
          <w:tcPr>
            <w:tcW w:w="3395" w:type="dxa"/>
          </w:tcPr>
          <w:p w14:paraId="2C432A41" w14:textId="77777777" w:rsidR="00A32B27" w:rsidRPr="00816BC9" w:rsidRDefault="00A32B27" w:rsidP="00DF0965">
            <w:pPr>
              <w:pStyle w:val="AralkYok"/>
              <w:rPr>
                <w:rFonts w:ascii="Tahoma" w:eastAsia="Malgun Gothic Semilight" w:hAnsi="Tahoma" w:cs="Tahoma"/>
                <w:b/>
                <w:sz w:val="16"/>
                <w:szCs w:val="16"/>
              </w:rPr>
            </w:pPr>
          </w:p>
        </w:tc>
      </w:tr>
      <w:tr w:rsidR="00A32B27" w:rsidRPr="00816BC9" w14:paraId="56673710" w14:textId="77777777" w:rsidTr="00DF0965">
        <w:trPr>
          <w:trHeight w:val="284"/>
        </w:trPr>
        <w:tc>
          <w:tcPr>
            <w:tcW w:w="1696" w:type="dxa"/>
          </w:tcPr>
          <w:p w14:paraId="7758E162" w14:textId="77777777" w:rsidR="00A32B27" w:rsidRPr="00816BC9" w:rsidRDefault="00A32B27" w:rsidP="00DF0965">
            <w:pPr>
              <w:pStyle w:val="AralkYok"/>
              <w:rPr>
                <w:rFonts w:ascii="Tahoma" w:eastAsia="Malgun Gothic Semilight" w:hAnsi="Tahoma" w:cs="Tahoma"/>
                <w:b/>
                <w:sz w:val="16"/>
                <w:szCs w:val="16"/>
              </w:rPr>
            </w:pPr>
            <w:proofErr w:type="spellStart"/>
            <w:r w:rsidRPr="00816BC9">
              <w:rPr>
                <w:rFonts w:ascii="Tahoma" w:eastAsia="Malgun Gothic Semilight" w:hAnsi="Tahoma" w:cs="Tahoma"/>
                <w:b/>
                <w:sz w:val="16"/>
                <w:szCs w:val="16"/>
              </w:rPr>
              <w:t>Ünvanı</w:t>
            </w:r>
            <w:proofErr w:type="spellEnd"/>
            <w:r w:rsidRPr="00816BC9">
              <w:rPr>
                <w:rFonts w:ascii="Tahoma" w:eastAsia="Malgun Gothic Semilight" w:hAnsi="Tahoma" w:cs="Tahoma"/>
                <w:b/>
                <w:sz w:val="16"/>
                <w:szCs w:val="16"/>
              </w:rPr>
              <w:t xml:space="preserve"> </w:t>
            </w:r>
          </w:p>
        </w:tc>
        <w:tc>
          <w:tcPr>
            <w:tcW w:w="2977" w:type="dxa"/>
          </w:tcPr>
          <w:p w14:paraId="27CB55BA" w14:textId="77777777" w:rsidR="00A32B27" w:rsidRPr="00816BC9" w:rsidRDefault="00A32B27" w:rsidP="00DF0965">
            <w:pPr>
              <w:pStyle w:val="AralkYok"/>
              <w:rPr>
                <w:rFonts w:ascii="Tahoma" w:eastAsia="Malgun Gothic Semilight" w:hAnsi="Tahoma" w:cs="Tahoma"/>
                <w:b/>
                <w:sz w:val="16"/>
                <w:szCs w:val="16"/>
              </w:rPr>
            </w:pPr>
          </w:p>
        </w:tc>
        <w:tc>
          <w:tcPr>
            <w:tcW w:w="1559" w:type="dxa"/>
          </w:tcPr>
          <w:p w14:paraId="3EA4946A" w14:textId="77777777" w:rsidR="00A32B27" w:rsidRPr="00816BC9" w:rsidRDefault="00A32B27" w:rsidP="00DF0965">
            <w:pPr>
              <w:pStyle w:val="AralkYok"/>
              <w:rPr>
                <w:rFonts w:ascii="Tahoma" w:eastAsia="Malgun Gothic Semilight" w:hAnsi="Tahoma" w:cs="Tahoma"/>
                <w:b/>
                <w:sz w:val="16"/>
                <w:szCs w:val="16"/>
              </w:rPr>
            </w:pPr>
            <w:proofErr w:type="spellStart"/>
            <w:r w:rsidRPr="00816BC9">
              <w:rPr>
                <w:rFonts w:ascii="Tahoma" w:eastAsia="Malgun Gothic Semilight" w:hAnsi="Tahoma" w:cs="Tahoma"/>
                <w:b/>
                <w:sz w:val="16"/>
                <w:szCs w:val="16"/>
              </w:rPr>
              <w:t>Ünvanı</w:t>
            </w:r>
            <w:proofErr w:type="spellEnd"/>
            <w:r w:rsidRPr="00816BC9">
              <w:rPr>
                <w:rFonts w:ascii="Tahoma" w:eastAsia="Malgun Gothic Semilight" w:hAnsi="Tahoma" w:cs="Tahoma"/>
                <w:b/>
                <w:sz w:val="16"/>
                <w:szCs w:val="16"/>
              </w:rPr>
              <w:t xml:space="preserve"> </w:t>
            </w:r>
          </w:p>
        </w:tc>
        <w:tc>
          <w:tcPr>
            <w:tcW w:w="3395" w:type="dxa"/>
          </w:tcPr>
          <w:p w14:paraId="4ADE8A29" w14:textId="77777777" w:rsidR="00A32B27" w:rsidRPr="00816BC9" w:rsidRDefault="00A32B27" w:rsidP="00DF0965">
            <w:pPr>
              <w:pStyle w:val="AralkYok"/>
              <w:rPr>
                <w:rFonts w:ascii="Tahoma" w:eastAsia="Malgun Gothic Semilight" w:hAnsi="Tahoma" w:cs="Tahoma"/>
                <w:b/>
                <w:sz w:val="16"/>
                <w:szCs w:val="16"/>
              </w:rPr>
            </w:pPr>
          </w:p>
        </w:tc>
      </w:tr>
      <w:tr w:rsidR="00A32B27" w:rsidRPr="00816BC9" w14:paraId="59B1352B" w14:textId="77777777" w:rsidTr="00DF0965">
        <w:trPr>
          <w:trHeight w:val="284"/>
        </w:trPr>
        <w:tc>
          <w:tcPr>
            <w:tcW w:w="1696" w:type="dxa"/>
          </w:tcPr>
          <w:p w14:paraId="50B8376E"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 xml:space="preserve">Telefon </w:t>
            </w:r>
          </w:p>
        </w:tc>
        <w:tc>
          <w:tcPr>
            <w:tcW w:w="2977" w:type="dxa"/>
          </w:tcPr>
          <w:p w14:paraId="46334FE7" w14:textId="77777777" w:rsidR="00A32B27" w:rsidRPr="00816BC9" w:rsidRDefault="00A32B27" w:rsidP="00DF0965">
            <w:pPr>
              <w:pStyle w:val="AralkYok"/>
              <w:rPr>
                <w:rFonts w:ascii="Tahoma" w:eastAsia="Malgun Gothic Semilight" w:hAnsi="Tahoma" w:cs="Tahoma"/>
                <w:b/>
                <w:sz w:val="16"/>
                <w:szCs w:val="16"/>
              </w:rPr>
            </w:pPr>
          </w:p>
        </w:tc>
        <w:tc>
          <w:tcPr>
            <w:tcW w:w="1559" w:type="dxa"/>
          </w:tcPr>
          <w:p w14:paraId="398D1BB2"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 xml:space="preserve">Telefon </w:t>
            </w:r>
          </w:p>
        </w:tc>
        <w:tc>
          <w:tcPr>
            <w:tcW w:w="3395" w:type="dxa"/>
          </w:tcPr>
          <w:p w14:paraId="756C6024" w14:textId="77777777" w:rsidR="00A32B27" w:rsidRPr="00816BC9" w:rsidRDefault="00A32B27" w:rsidP="00DF0965">
            <w:pPr>
              <w:pStyle w:val="AralkYok"/>
              <w:rPr>
                <w:rFonts w:ascii="Tahoma" w:eastAsia="Malgun Gothic Semilight" w:hAnsi="Tahoma" w:cs="Tahoma"/>
                <w:b/>
                <w:sz w:val="16"/>
                <w:szCs w:val="16"/>
              </w:rPr>
            </w:pPr>
          </w:p>
        </w:tc>
      </w:tr>
      <w:tr w:rsidR="00A32B27" w:rsidRPr="00816BC9" w14:paraId="02F49B90" w14:textId="77777777" w:rsidTr="00DF0965">
        <w:trPr>
          <w:trHeight w:val="284"/>
        </w:trPr>
        <w:tc>
          <w:tcPr>
            <w:tcW w:w="1696" w:type="dxa"/>
          </w:tcPr>
          <w:p w14:paraId="7E51A8A1"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 xml:space="preserve">Mail </w:t>
            </w:r>
          </w:p>
        </w:tc>
        <w:tc>
          <w:tcPr>
            <w:tcW w:w="2977" w:type="dxa"/>
          </w:tcPr>
          <w:p w14:paraId="1DBF2BEA" w14:textId="77777777" w:rsidR="00A32B27" w:rsidRPr="00816BC9" w:rsidRDefault="00A32B27" w:rsidP="00DF0965">
            <w:pPr>
              <w:pStyle w:val="AralkYok"/>
              <w:rPr>
                <w:rFonts w:ascii="Tahoma" w:eastAsia="Malgun Gothic Semilight" w:hAnsi="Tahoma" w:cs="Tahoma"/>
                <w:b/>
                <w:sz w:val="16"/>
                <w:szCs w:val="16"/>
              </w:rPr>
            </w:pPr>
          </w:p>
        </w:tc>
        <w:tc>
          <w:tcPr>
            <w:tcW w:w="1559" w:type="dxa"/>
          </w:tcPr>
          <w:p w14:paraId="4A047A90"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 xml:space="preserve">Mail </w:t>
            </w:r>
          </w:p>
        </w:tc>
        <w:tc>
          <w:tcPr>
            <w:tcW w:w="3395" w:type="dxa"/>
          </w:tcPr>
          <w:p w14:paraId="28DEB5E3" w14:textId="77777777" w:rsidR="00A32B27" w:rsidRPr="00816BC9" w:rsidRDefault="00A32B27" w:rsidP="00DF0965">
            <w:pPr>
              <w:pStyle w:val="AralkYok"/>
              <w:rPr>
                <w:rFonts w:ascii="Tahoma" w:eastAsia="Malgun Gothic Semilight" w:hAnsi="Tahoma" w:cs="Tahoma"/>
                <w:b/>
                <w:sz w:val="16"/>
                <w:szCs w:val="16"/>
              </w:rPr>
            </w:pPr>
          </w:p>
        </w:tc>
      </w:tr>
    </w:tbl>
    <w:p w14:paraId="7D008B78" w14:textId="77777777" w:rsidR="00A32B27" w:rsidRPr="00816BC9" w:rsidRDefault="00A32B27" w:rsidP="00A32B27">
      <w:pPr>
        <w:pStyle w:val="AralkYok"/>
        <w:rPr>
          <w:rFonts w:ascii="Tahoma" w:eastAsia="Malgun Gothic Semilight" w:hAnsi="Tahoma" w:cs="Tahoma"/>
          <w:b/>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2977"/>
        <w:gridCol w:w="1559"/>
        <w:gridCol w:w="3395"/>
      </w:tblGrid>
      <w:tr w:rsidR="00A32B27" w:rsidRPr="00816BC9" w14:paraId="0D229D65" w14:textId="77777777" w:rsidTr="00DF0965">
        <w:trPr>
          <w:trHeight w:val="284"/>
        </w:trPr>
        <w:tc>
          <w:tcPr>
            <w:tcW w:w="1696" w:type="dxa"/>
            <w:shd w:val="clear" w:color="auto" w:fill="auto"/>
            <w:vAlign w:val="center"/>
          </w:tcPr>
          <w:p w14:paraId="18F38897" w14:textId="77777777" w:rsidR="00A32B27" w:rsidRPr="00816BC9" w:rsidRDefault="00A32B27" w:rsidP="00DF0965">
            <w:pPr>
              <w:pStyle w:val="AralkYok"/>
              <w:rPr>
                <w:rFonts w:ascii="Tahoma" w:hAnsi="Tahoma" w:cs="Tahoma"/>
                <w:b/>
                <w:sz w:val="16"/>
                <w:szCs w:val="16"/>
              </w:rPr>
            </w:pPr>
            <w:r w:rsidRPr="00816BC9">
              <w:rPr>
                <w:rFonts w:ascii="Tahoma" w:eastAsia="Malgun Gothic Semilight" w:hAnsi="Tahoma" w:cs="Tahoma"/>
                <w:b/>
                <w:sz w:val="16"/>
                <w:szCs w:val="16"/>
              </w:rPr>
              <w:t>Ödeme Şekli</w:t>
            </w:r>
          </w:p>
        </w:tc>
        <w:tc>
          <w:tcPr>
            <w:tcW w:w="2977" w:type="dxa"/>
            <w:shd w:val="clear" w:color="auto" w:fill="auto"/>
            <w:vAlign w:val="center"/>
          </w:tcPr>
          <w:p w14:paraId="51CBB4FD" w14:textId="77777777" w:rsidR="00A32B27" w:rsidRPr="00816BC9" w:rsidRDefault="00A32B27" w:rsidP="00DF0965">
            <w:pPr>
              <w:pStyle w:val="AralkYok"/>
              <w:rPr>
                <w:rFonts w:ascii="Tahoma" w:hAnsi="Tahoma" w:cs="Tahoma"/>
                <w:b/>
                <w:sz w:val="16"/>
                <w:szCs w:val="16"/>
              </w:rPr>
            </w:pPr>
            <w:r w:rsidRPr="00816BC9">
              <w:rPr>
                <w:rFonts w:ascii="Tahoma" w:hAnsi="Tahoma" w:cs="Tahoma"/>
                <w:b/>
                <w:sz w:val="16"/>
                <w:szCs w:val="16"/>
              </w:rPr>
              <w:t xml:space="preserve">  </w:t>
            </w:r>
          </w:p>
        </w:tc>
        <w:tc>
          <w:tcPr>
            <w:tcW w:w="1559" w:type="dxa"/>
            <w:shd w:val="clear" w:color="auto" w:fill="auto"/>
            <w:vAlign w:val="center"/>
          </w:tcPr>
          <w:p w14:paraId="0EEB273A" w14:textId="77777777" w:rsidR="00A32B27" w:rsidRPr="00816BC9" w:rsidRDefault="00A32B27" w:rsidP="00DF0965">
            <w:pPr>
              <w:pStyle w:val="AralkYok"/>
              <w:rPr>
                <w:rFonts w:ascii="Tahoma" w:hAnsi="Tahoma" w:cs="Tahoma"/>
                <w:b/>
                <w:sz w:val="16"/>
                <w:szCs w:val="16"/>
              </w:rPr>
            </w:pPr>
            <w:r w:rsidRPr="00816BC9">
              <w:rPr>
                <w:rFonts w:ascii="Tahoma" w:eastAsia="Malgun Gothic Semilight" w:hAnsi="Tahoma" w:cs="Tahoma"/>
                <w:b/>
                <w:sz w:val="16"/>
                <w:szCs w:val="16"/>
              </w:rPr>
              <w:t>Vadesi</w:t>
            </w:r>
          </w:p>
        </w:tc>
        <w:tc>
          <w:tcPr>
            <w:tcW w:w="3395" w:type="dxa"/>
            <w:shd w:val="clear" w:color="auto" w:fill="auto"/>
            <w:vAlign w:val="center"/>
          </w:tcPr>
          <w:p w14:paraId="6E4CA353" w14:textId="77777777" w:rsidR="00A32B27" w:rsidRPr="00816BC9" w:rsidRDefault="00A32B27" w:rsidP="00DF0965">
            <w:pPr>
              <w:pStyle w:val="AralkYok"/>
              <w:rPr>
                <w:rFonts w:ascii="Tahoma" w:hAnsi="Tahoma" w:cs="Tahoma"/>
                <w:b/>
                <w:sz w:val="16"/>
                <w:szCs w:val="16"/>
              </w:rPr>
            </w:pPr>
          </w:p>
        </w:tc>
      </w:tr>
      <w:tr w:rsidR="00A32B27" w:rsidRPr="00816BC9" w14:paraId="4452A46F" w14:textId="77777777" w:rsidTr="00DF0965">
        <w:trPr>
          <w:trHeight w:val="284"/>
        </w:trPr>
        <w:tc>
          <w:tcPr>
            <w:tcW w:w="1696" w:type="dxa"/>
            <w:shd w:val="clear" w:color="auto" w:fill="auto"/>
            <w:vAlign w:val="center"/>
          </w:tcPr>
          <w:p w14:paraId="03FCD116" w14:textId="77777777" w:rsidR="00A32B27" w:rsidRPr="00816BC9" w:rsidRDefault="00A32B27" w:rsidP="00DF0965">
            <w:pPr>
              <w:pStyle w:val="AralkYok"/>
              <w:rPr>
                <w:rFonts w:ascii="Tahoma" w:hAnsi="Tahoma" w:cs="Tahoma"/>
                <w:b/>
                <w:sz w:val="16"/>
                <w:szCs w:val="16"/>
              </w:rPr>
            </w:pPr>
            <w:r w:rsidRPr="00816BC9">
              <w:rPr>
                <w:rFonts w:ascii="Tahoma" w:eastAsia="Malgun Gothic Semilight" w:hAnsi="Tahoma" w:cs="Tahoma"/>
                <w:b/>
                <w:sz w:val="16"/>
                <w:szCs w:val="16"/>
              </w:rPr>
              <w:t>Banka Bilgisi</w:t>
            </w:r>
          </w:p>
        </w:tc>
        <w:tc>
          <w:tcPr>
            <w:tcW w:w="2977" w:type="dxa"/>
            <w:shd w:val="clear" w:color="auto" w:fill="auto"/>
            <w:vAlign w:val="center"/>
          </w:tcPr>
          <w:p w14:paraId="14EDDE9C" w14:textId="77777777" w:rsidR="00A32B27" w:rsidRPr="00816BC9" w:rsidRDefault="00A32B27" w:rsidP="00DF0965">
            <w:pPr>
              <w:pStyle w:val="AralkYok"/>
              <w:rPr>
                <w:rFonts w:ascii="Tahoma" w:hAnsi="Tahoma" w:cs="Tahoma"/>
                <w:b/>
                <w:sz w:val="16"/>
                <w:szCs w:val="16"/>
              </w:rPr>
            </w:pPr>
            <w:r w:rsidRPr="00816BC9">
              <w:rPr>
                <w:rFonts w:ascii="Tahoma" w:hAnsi="Tahoma" w:cs="Tahoma"/>
                <w:b/>
                <w:sz w:val="16"/>
                <w:szCs w:val="16"/>
              </w:rPr>
              <w:t xml:space="preserve">  </w:t>
            </w:r>
          </w:p>
        </w:tc>
        <w:tc>
          <w:tcPr>
            <w:tcW w:w="1559" w:type="dxa"/>
            <w:shd w:val="clear" w:color="auto" w:fill="auto"/>
            <w:vAlign w:val="center"/>
          </w:tcPr>
          <w:p w14:paraId="0481C132" w14:textId="77777777" w:rsidR="00A32B27" w:rsidRPr="00816BC9" w:rsidRDefault="00A32B27" w:rsidP="00DF0965">
            <w:pPr>
              <w:pStyle w:val="AralkYok"/>
              <w:rPr>
                <w:rFonts w:ascii="Tahoma" w:hAnsi="Tahoma" w:cs="Tahoma"/>
                <w:b/>
                <w:sz w:val="16"/>
                <w:szCs w:val="16"/>
              </w:rPr>
            </w:pPr>
            <w:r w:rsidRPr="00816BC9">
              <w:rPr>
                <w:rFonts w:ascii="Tahoma" w:eastAsia="Malgun Gothic Semilight" w:hAnsi="Tahoma" w:cs="Tahoma"/>
                <w:b/>
                <w:sz w:val="16"/>
                <w:szCs w:val="16"/>
              </w:rPr>
              <w:t>Limit</w:t>
            </w:r>
          </w:p>
        </w:tc>
        <w:tc>
          <w:tcPr>
            <w:tcW w:w="3395" w:type="dxa"/>
            <w:shd w:val="clear" w:color="auto" w:fill="auto"/>
            <w:vAlign w:val="center"/>
          </w:tcPr>
          <w:p w14:paraId="00DD4953" w14:textId="77777777" w:rsidR="00A32B27" w:rsidRPr="00816BC9" w:rsidRDefault="00A32B27" w:rsidP="00DF0965">
            <w:pPr>
              <w:pStyle w:val="AralkYok"/>
              <w:rPr>
                <w:rFonts w:ascii="Tahoma" w:hAnsi="Tahoma" w:cs="Tahoma"/>
                <w:b/>
                <w:sz w:val="16"/>
                <w:szCs w:val="16"/>
              </w:rPr>
            </w:pPr>
          </w:p>
        </w:tc>
      </w:tr>
    </w:tbl>
    <w:p w14:paraId="317B0168" w14:textId="77777777" w:rsidR="00A32B27" w:rsidRPr="00816BC9" w:rsidRDefault="00A32B27" w:rsidP="00A32B27">
      <w:pPr>
        <w:pStyle w:val="AralkYok"/>
        <w:rPr>
          <w:rFonts w:ascii="Tahoma" w:eastAsia="Malgun Gothic Semilight" w:hAnsi="Tahoma" w:cs="Tahoma"/>
          <w:b/>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2977"/>
        <w:gridCol w:w="1559"/>
        <w:gridCol w:w="3395"/>
      </w:tblGrid>
      <w:tr w:rsidR="00A32B27" w:rsidRPr="00816BC9" w14:paraId="7223FEC6" w14:textId="77777777" w:rsidTr="00DF0965">
        <w:trPr>
          <w:trHeight w:val="284"/>
        </w:trPr>
        <w:tc>
          <w:tcPr>
            <w:tcW w:w="1696" w:type="dxa"/>
            <w:shd w:val="clear" w:color="auto" w:fill="auto"/>
            <w:vAlign w:val="center"/>
          </w:tcPr>
          <w:p w14:paraId="56F1B1DF" w14:textId="77777777" w:rsidR="00A32B27" w:rsidRPr="00816BC9" w:rsidRDefault="00BB2BB4" w:rsidP="00DF0965">
            <w:pPr>
              <w:pStyle w:val="AralkYok"/>
              <w:rPr>
                <w:rFonts w:ascii="Tahoma" w:hAnsi="Tahoma" w:cs="Tahoma"/>
                <w:b/>
                <w:sz w:val="16"/>
                <w:szCs w:val="16"/>
              </w:rPr>
            </w:pPr>
            <w:r w:rsidRPr="00816BC9">
              <w:rPr>
                <w:rFonts w:ascii="Tahoma" w:eastAsia="Malgun Gothic Semilight" w:hAnsi="Tahoma" w:cs="Tahoma"/>
                <w:b/>
                <w:sz w:val="16"/>
                <w:szCs w:val="16"/>
              </w:rPr>
              <w:t>Aylık Taahhüdü</w:t>
            </w:r>
          </w:p>
        </w:tc>
        <w:tc>
          <w:tcPr>
            <w:tcW w:w="2977" w:type="dxa"/>
            <w:shd w:val="clear" w:color="auto" w:fill="auto"/>
            <w:vAlign w:val="center"/>
          </w:tcPr>
          <w:p w14:paraId="11418F9B" w14:textId="77777777" w:rsidR="00A32B27" w:rsidRPr="00816BC9" w:rsidRDefault="00A32B27" w:rsidP="00DF0965">
            <w:pPr>
              <w:pStyle w:val="AralkYok"/>
              <w:rPr>
                <w:rFonts w:ascii="Tahoma" w:hAnsi="Tahoma" w:cs="Tahoma"/>
                <w:b/>
                <w:sz w:val="16"/>
                <w:szCs w:val="16"/>
              </w:rPr>
            </w:pPr>
            <w:r w:rsidRPr="00816BC9">
              <w:rPr>
                <w:rFonts w:ascii="Tahoma" w:hAnsi="Tahoma" w:cs="Tahoma"/>
                <w:b/>
                <w:sz w:val="16"/>
                <w:szCs w:val="16"/>
              </w:rPr>
              <w:t xml:space="preserve">  </w:t>
            </w:r>
          </w:p>
        </w:tc>
        <w:tc>
          <w:tcPr>
            <w:tcW w:w="1559" w:type="dxa"/>
            <w:shd w:val="clear" w:color="auto" w:fill="auto"/>
            <w:vAlign w:val="center"/>
          </w:tcPr>
          <w:p w14:paraId="1B2EEDC0" w14:textId="77777777" w:rsidR="00A32B27" w:rsidRPr="00816BC9" w:rsidRDefault="00A32B27" w:rsidP="00DF0965">
            <w:pPr>
              <w:pStyle w:val="AralkYok"/>
              <w:rPr>
                <w:rFonts w:ascii="Tahoma" w:hAnsi="Tahoma" w:cs="Tahoma"/>
                <w:b/>
                <w:sz w:val="16"/>
                <w:szCs w:val="16"/>
              </w:rPr>
            </w:pPr>
          </w:p>
        </w:tc>
        <w:tc>
          <w:tcPr>
            <w:tcW w:w="3395" w:type="dxa"/>
            <w:shd w:val="clear" w:color="auto" w:fill="auto"/>
            <w:vAlign w:val="center"/>
          </w:tcPr>
          <w:p w14:paraId="72639A51" w14:textId="77777777" w:rsidR="00A32B27" w:rsidRPr="00816BC9" w:rsidRDefault="00A32B27" w:rsidP="00DF0965">
            <w:pPr>
              <w:pStyle w:val="AralkYok"/>
              <w:rPr>
                <w:rFonts w:ascii="Tahoma" w:hAnsi="Tahoma" w:cs="Tahoma"/>
                <w:b/>
                <w:sz w:val="16"/>
                <w:szCs w:val="16"/>
              </w:rPr>
            </w:pPr>
          </w:p>
        </w:tc>
      </w:tr>
    </w:tbl>
    <w:p w14:paraId="69F1DAC1" w14:textId="77777777" w:rsidR="00A32B27" w:rsidRPr="00816BC9" w:rsidRDefault="00A32B27" w:rsidP="00A32B27">
      <w:pPr>
        <w:pStyle w:val="AralkYok"/>
        <w:rPr>
          <w:rFonts w:ascii="Tahoma" w:eastAsia="Malgun Gothic Semilight" w:hAnsi="Tahoma" w:cs="Tahoma"/>
          <w:b/>
          <w:sz w:val="16"/>
          <w:szCs w:val="16"/>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2977"/>
        <w:gridCol w:w="2693"/>
        <w:gridCol w:w="2261"/>
      </w:tblGrid>
      <w:tr w:rsidR="00A32B27" w:rsidRPr="00816BC9" w14:paraId="7BD236D2" w14:textId="77777777" w:rsidTr="00F47999">
        <w:trPr>
          <w:trHeight w:val="284"/>
        </w:trPr>
        <w:tc>
          <w:tcPr>
            <w:tcW w:w="1696" w:type="dxa"/>
          </w:tcPr>
          <w:p w14:paraId="7E61FC72"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Ticari Şart</w:t>
            </w:r>
          </w:p>
        </w:tc>
        <w:tc>
          <w:tcPr>
            <w:tcW w:w="2977" w:type="dxa"/>
          </w:tcPr>
          <w:p w14:paraId="101E958E"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İskonto-1</w:t>
            </w:r>
          </w:p>
        </w:tc>
        <w:tc>
          <w:tcPr>
            <w:tcW w:w="2693" w:type="dxa"/>
          </w:tcPr>
          <w:p w14:paraId="005C310C"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İskonto-2</w:t>
            </w:r>
          </w:p>
        </w:tc>
        <w:tc>
          <w:tcPr>
            <w:tcW w:w="2261" w:type="dxa"/>
          </w:tcPr>
          <w:p w14:paraId="6BD23F45"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İskonto-3</w:t>
            </w:r>
          </w:p>
        </w:tc>
      </w:tr>
      <w:tr w:rsidR="00A32B27" w:rsidRPr="00816BC9" w14:paraId="01DB3B9C" w14:textId="77777777" w:rsidTr="00F47999">
        <w:trPr>
          <w:trHeight w:val="284"/>
        </w:trPr>
        <w:tc>
          <w:tcPr>
            <w:tcW w:w="1696" w:type="dxa"/>
          </w:tcPr>
          <w:p w14:paraId="4A8E0F26"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Motorin</w:t>
            </w:r>
          </w:p>
        </w:tc>
        <w:tc>
          <w:tcPr>
            <w:tcW w:w="2977" w:type="dxa"/>
          </w:tcPr>
          <w:p w14:paraId="46E7FE32" w14:textId="77777777" w:rsidR="00A32B27" w:rsidRPr="00816BC9" w:rsidRDefault="00A32B27" w:rsidP="009423D6">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w:t>
            </w:r>
          </w:p>
        </w:tc>
        <w:tc>
          <w:tcPr>
            <w:tcW w:w="2693" w:type="dxa"/>
          </w:tcPr>
          <w:p w14:paraId="4D0F9264" w14:textId="77777777" w:rsidR="00A32B27" w:rsidRPr="00816BC9" w:rsidRDefault="00A32B27" w:rsidP="009423D6">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w:t>
            </w:r>
          </w:p>
        </w:tc>
        <w:tc>
          <w:tcPr>
            <w:tcW w:w="2261" w:type="dxa"/>
          </w:tcPr>
          <w:p w14:paraId="696FD214" w14:textId="77777777" w:rsidR="00A32B27" w:rsidRPr="00816BC9" w:rsidRDefault="00A32B27" w:rsidP="009423D6">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w:t>
            </w:r>
          </w:p>
        </w:tc>
      </w:tr>
      <w:tr w:rsidR="00A32B27" w:rsidRPr="00816BC9" w14:paraId="736DBBEA" w14:textId="77777777" w:rsidTr="00F47999">
        <w:trPr>
          <w:trHeight w:val="284"/>
        </w:trPr>
        <w:tc>
          <w:tcPr>
            <w:tcW w:w="1696" w:type="dxa"/>
          </w:tcPr>
          <w:p w14:paraId="528A8A31"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Benzin</w:t>
            </w:r>
          </w:p>
        </w:tc>
        <w:tc>
          <w:tcPr>
            <w:tcW w:w="2977" w:type="dxa"/>
          </w:tcPr>
          <w:p w14:paraId="27E44E53" w14:textId="77777777" w:rsidR="00A32B27" w:rsidRPr="00816BC9" w:rsidRDefault="00A32B27" w:rsidP="009423D6">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w:t>
            </w:r>
          </w:p>
        </w:tc>
        <w:tc>
          <w:tcPr>
            <w:tcW w:w="2693" w:type="dxa"/>
          </w:tcPr>
          <w:p w14:paraId="7C9D8C6F" w14:textId="77777777" w:rsidR="00A32B27" w:rsidRPr="00816BC9" w:rsidRDefault="00A32B27" w:rsidP="009423D6">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w:t>
            </w:r>
          </w:p>
        </w:tc>
        <w:tc>
          <w:tcPr>
            <w:tcW w:w="2261" w:type="dxa"/>
          </w:tcPr>
          <w:p w14:paraId="432166B3" w14:textId="77777777" w:rsidR="00A32B27" w:rsidRPr="00816BC9" w:rsidRDefault="00A32B27" w:rsidP="009423D6">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w:t>
            </w:r>
          </w:p>
        </w:tc>
      </w:tr>
    </w:tbl>
    <w:p w14:paraId="53CEE682" w14:textId="77777777" w:rsidR="00A32B27" w:rsidRDefault="00A32B27" w:rsidP="00A32B27">
      <w:pPr>
        <w:pStyle w:val="AralkYok"/>
        <w:rPr>
          <w:rFonts w:ascii="Tahoma" w:hAnsi="Tahoma" w:cs="Tahoma"/>
          <w:b/>
          <w:sz w:val="16"/>
          <w:szCs w:val="16"/>
        </w:rPr>
      </w:pPr>
    </w:p>
    <w:p w14:paraId="436DF5A6" w14:textId="77777777" w:rsidR="00A32B27" w:rsidRPr="00816BC9" w:rsidRDefault="00A32B27" w:rsidP="00A32B27">
      <w:pPr>
        <w:pStyle w:val="AralkYok"/>
        <w:rPr>
          <w:rFonts w:ascii="Tahoma" w:hAnsi="Tahoma" w:cs="Tahoma"/>
          <w:b/>
          <w:sz w:val="16"/>
          <w:szCs w:val="16"/>
        </w:rPr>
      </w:pPr>
      <w:r w:rsidRPr="00816BC9">
        <w:rPr>
          <w:rFonts w:ascii="Tahoma" w:hAnsi="Tahoma" w:cs="Tahoma"/>
          <w:b/>
          <w:sz w:val="16"/>
          <w:szCs w:val="16"/>
        </w:rPr>
        <w:t>Bayi Bilgileri</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7931"/>
      </w:tblGrid>
      <w:tr w:rsidR="00A32B27" w:rsidRPr="00816BC9" w14:paraId="25A8A54C" w14:textId="77777777" w:rsidTr="00DF0965">
        <w:trPr>
          <w:trHeight w:val="89"/>
        </w:trPr>
        <w:tc>
          <w:tcPr>
            <w:tcW w:w="1696" w:type="dxa"/>
            <w:shd w:val="clear" w:color="auto" w:fill="auto"/>
            <w:vAlign w:val="center"/>
          </w:tcPr>
          <w:p w14:paraId="6C75B4C6" w14:textId="77777777" w:rsidR="00A32B27" w:rsidRPr="00A32B27" w:rsidRDefault="00A32B27" w:rsidP="00DF0965">
            <w:pPr>
              <w:pStyle w:val="AralkYok"/>
              <w:rPr>
                <w:rFonts w:ascii="Tahoma" w:eastAsia="Malgun Gothic Semilight" w:hAnsi="Tahoma" w:cs="Tahoma"/>
                <w:b/>
                <w:sz w:val="16"/>
                <w:szCs w:val="16"/>
              </w:rPr>
            </w:pPr>
            <w:proofErr w:type="spellStart"/>
            <w:r w:rsidRPr="00A32B27">
              <w:rPr>
                <w:rFonts w:ascii="Tahoma" w:eastAsia="Malgun Gothic Semilight" w:hAnsi="Tahoma" w:cs="Tahoma"/>
                <w:b/>
                <w:sz w:val="16"/>
                <w:szCs w:val="16"/>
              </w:rPr>
              <w:t>Ünvanı</w:t>
            </w:r>
            <w:proofErr w:type="spellEnd"/>
            <w:r w:rsidRPr="00A32B27">
              <w:rPr>
                <w:rFonts w:ascii="Tahoma" w:eastAsia="Malgun Gothic Semilight" w:hAnsi="Tahoma" w:cs="Tahoma"/>
                <w:b/>
                <w:sz w:val="16"/>
                <w:szCs w:val="16"/>
              </w:rPr>
              <w:t xml:space="preserve"> </w:t>
            </w:r>
          </w:p>
        </w:tc>
        <w:tc>
          <w:tcPr>
            <w:tcW w:w="7931" w:type="dxa"/>
            <w:shd w:val="clear" w:color="auto" w:fill="auto"/>
            <w:vAlign w:val="center"/>
          </w:tcPr>
          <w:p w14:paraId="7AA4F71A" w14:textId="2437D77E" w:rsidR="00A32B27" w:rsidRPr="00816BC9" w:rsidRDefault="00E52FDC" w:rsidP="00E52FDC">
            <w:pPr>
              <w:pStyle w:val="AralkYok"/>
              <w:rPr>
                <w:rFonts w:ascii="Tahoma" w:eastAsia="Malgun Gothic Semilight" w:hAnsi="Tahoma" w:cs="Tahoma"/>
                <w:b/>
                <w:sz w:val="16"/>
                <w:szCs w:val="16"/>
              </w:rPr>
            </w:pPr>
            <w:r>
              <w:rPr>
                <w:rFonts w:ascii="Tahoma" w:eastAsia="Malgun Gothic Semilight" w:hAnsi="Tahoma" w:cs="Tahoma"/>
                <w:sz w:val="16"/>
                <w:szCs w:val="16"/>
              </w:rPr>
              <w:t>OPETOTOBİLBAYİ</w:t>
            </w:r>
            <w:r w:rsidR="00421ED3">
              <w:rPr>
                <w:rFonts w:ascii="Tahoma" w:eastAsia="Malgun Gothic Semilight" w:hAnsi="Tahoma" w:cs="Tahoma"/>
                <w:sz w:val="16"/>
                <w:szCs w:val="16"/>
              </w:rPr>
              <w:t>.COM</w:t>
            </w:r>
          </w:p>
        </w:tc>
      </w:tr>
      <w:tr w:rsidR="00A32B27" w:rsidRPr="00816BC9" w14:paraId="3B8DE54E" w14:textId="77777777" w:rsidTr="00DF0965">
        <w:trPr>
          <w:trHeight w:val="207"/>
        </w:trPr>
        <w:tc>
          <w:tcPr>
            <w:tcW w:w="1696" w:type="dxa"/>
            <w:shd w:val="clear" w:color="auto" w:fill="auto"/>
            <w:vAlign w:val="center"/>
          </w:tcPr>
          <w:p w14:paraId="51DA0A08" w14:textId="77777777" w:rsidR="00A32B27" w:rsidRPr="00A32B27" w:rsidRDefault="00A32B27" w:rsidP="00DF0965">
            <w:pPr>
              <w:pStyle w:val="AralkYok"/>
              <w:rPr>
                <w:rFonts w:ascii="Tahoma" w:eastAsia="Malgun Gothic Semilight" w:hAnsi="Tahoma" w:cs="Tahoma"/>
                <w:b/>
                <w:sz w:val="16"/>
                <w:szCs w:val="16"/>
              </w:rPr>
            </w:pPr>
            <w:r w:rsidRPr="00A32B27">
              <w:rPr>
                <w:rFonts w:ascii="Tahoma" w:eastAsia="Malgun Gothic Semilight" w:hAnsi="Tahoma" w:cs="Tahoma"/>
                <w:b/>
                <w:sz w:val="16"/>
                <w:szCs w:val="16"/>
              </w:rPr>
              <w:t xml:space="preserve">Adresi </w:t>
            </w:r>
          </w:p>
        </w:tc>
        <w:tc>
          <w:tcPr>
            <w:tcW w:w="7931" w:type="dxa"/>
            <w:shd w:val="clear" w:color="auto" w:fill="auto"/>
            <w:vAlign w:val="center"/>
          </w:tcPr>
          <w:p w14:paraId="34BFC24D" w14:textId="278C4C2E" w:rsidR="00A32B27" w:rsidRPr="00E52FDC" w:rsidRDefault="00E52FDC" w:rsidP="00E52FDC">
            <w:pPr>
              <w:pStyle w:val="AralkYok"/>
              <w:rPr>
                <w:rFonts w:ascii="Tahoma" w:eastAsia="Malgun Gothic Semilight" w:hAnsi="Tahoma" w:cs="Tahoma"/>
                <w:bCs/>
                <w:sz w:val="16"/>
                <w:szCs w:val="16"/>
              </w:rPr>
            </w:pPr>
            <w:r w:rsidRPr="00E52FDC">
              <w:rPr>
                <w:rFonts w:ascii="Tahoma" w:eastAsia="Malgun Gothic Semilight" w:hAnsi="Tahoma" w:cs="Tahoma"/>
                <w:bCs/>
                <w:sz w:val="16"/>
                <w:szCs w:val="16"/>
              </w:rPr>
              <w:t>Çevre Yolu Zirai Aletler Sanayi Sitesi Yanı No: 59 Adapazarı / Sakarya</w:t>
            </w:r>
          </w:p>
        </w:tc>
      </w:tr>
      <w:tr w:rsidR="00A32B27" w:rsidRPr="00816BC9" w14:paraId="317C64F1" w14:textId="77777777" w:rsidTr="00DF0965">
        <w:trPr>
          <w:trHeight w:val="69"/>
        </w:trPr>
        <w:tc>
          <w:tcPr>
            <w:tcW w:w="1696" w:type="dxa"/>
            <w:shd w:val="clear" w:color="auto" w:fill="auto"/>
            <w:vAlign w:val="center"/>
          </w:tcPr>
          <w:p w14:paraId="4DA2B94D" w14:textId="77777777" w:rsidR="00A32B27" w:rsidRPr="00A32B27" w:rsidRDefault="00A32B27" w:rsidP="00DF0965">
            <w:pPr>
              <w:pStyle w:val="AralkYok"/>
              <w:rPr>
                <w:rFonts w:ascii="Tahoma" w:eastAsia="Malgun Gothic Semilight" w:hAnsi="Tahoma" w:cs="Tahoma"/>
                <w:b/>
                <w:sz w:val="16"/>
                <w:szCs w:val="16"/>
              </w:rPr>
            </w:pPr>
            <w:r w:rsidRPr="00A32B27">
              <w:rPr>
                <w:rFonts w:ascii="Tahoma" w:eastAsia="Malgun Gothic Semilight" w:hAnsi="Tahoma" w:cs="Tahoma"/>
                <w:b/>
                <w:sz w:val="16"/>
                <w:szCs w:val="16"/>
              </w:rPr>
              <w:t>Vergi Dairesi</w:t>
            </w:r>
          </w:p>
        </w:tc>
        <w:tc>
          <w:tcPr>
            <w:tcW w:w="7931" w:type="dxa"/>
            <w:shd w:val="clear" w:color="auto" w:fill="auto"/>
            <w:vAlign w:val="center"/>
          </w:tcPr>
          <w:p w14:paraId="76ABA240" w14:textId="4C535096" w:rsidR="00A32B27" w:rsidRPr="00816BC9" w:rsidRDefault="00A32B27" w:rsidP="00DF0965">
            <w:pPr>
              <w:pStyle w:val="AralkYok"/>
              <w:rPr>
                <w:rFonts w:ascii="Tahoma" w:eastAsia="Malgun Gothic Semilight" w:hAnsi="Tahoma" w:cs="Tahoma"/>
                <w:sz w:val="16"/>
                <w:szCs w:val="16"/>
              </w:rPr>
            </w:pPr>
          </w:p>
        </w:tc>
      </w:tr>
      <w:tr w:rsidR="00A32B27" w:rsidRPr="00816BC9" w14:paraId="5211C101" w14:textId="77777777" w:rsidTr="00DF0965">
        <w:trPr>
          <w:trHeight w:val="69"/>
        </w:trPr>
        <w:tc>
          <w:tcPr>
            <w:tcW w:w="1696" w:type="dxa"/>
            <w:shd w:val="clear" w:color="auto" w:fill="auto"/>
            <w:vAlign w:val="center"/>
          </w:tcPr>
          <w:p w14:paraId="0C39366A" w14:textId="77777777" w:rsidR="00A32B27" w:rsidRPr="00A32B27" w:rsidRDefault="00A32B27" w:rsidP="00DF0965">
            <w:pPr>
              <w:pStyle w:val="AralkYok"/>
              <w:rPr>
                <w:rFonts w:ascii="Tahoma" w:eastAsia="Malgun Gothic Semilight" w:hAnsi="Tahoma" w:cs="Tahoma"/>
                <w:b/>
                <w:sz w:val="16"/>
                <w:szCs w:val="16"/>
              </w:rPr>
            </w:pPr>
            <w:r w:rsidRPr="00A32B27">
              <w:rPr>
                <w:rFonts w:ascii="Tahoma" w:eastAsia="Malgun Gothic Semilight" w:hAnsi="Tahoma" w:cs="Tahoma"/>
                <w:b/>
                <w:sz w:val="16"/>
                <w:szCs w:val="16"/>
              </w:rPr>
              <w:t>Vergi Hesap No</w:t>
            </w:r>
          </w:p>
        </w:tc>
        <w:tc>
          <w:tcPr>
            <w:tcW w:w="7931" w:type="dxa"/>
            <w:shd w:val="clear" w:color="auto" w:fill="auto"/>
            <w:vAlign w:val="center"/>
          </w:tcPr>
          <w:p w14:paraId="09E93137" w14:textId="33475619" w:rsidR="00A32B27" w:rsidRPr="00816BC9" w:rsidRDefault="00A32B27" w:rsidP="00DF0965">
            <w:pPr>
              <w:pStyle w:val="AralkYok"/>
              <w:rPr>
                <w:rFonts w:ascii="Tahoma" w:eastAsia="Malgun Gothic Semilight" w:hAnsi="Tahoma" w:cs="Tahoma"/>
                <w:sz w:val="16"/>
                <w:szCs w:val="16"/>
              </w:rPr>
            </w:pPr>
          </w:p>
        </w:tc>
      </w:tr>
      <w:tr w:rsidR="00A32B27" w:rsidRPr="00816BC9" w14:paraId="33E302C8" w14:textId="77777777" w:rsidTr="00DF0965">
        <w:trPr>
          <w:trHeight w:val="69"/>
        </w:trPr>
        <w:tc>
          <w:tcPr>
            <w:tcW w:w="1696" w:type="dxa"/>
            <w:shd w:val="clear" w:color="auto" w:fill="auto"/>
            <w:vAlign w:val="center"/>
          </w:tcPr>
          <w:p w14:paraId="0E261BC8" w14:textId="77777777" w:rsidR="00A32B27" w:rsidRPr="00A32B27" w:rsidRDefault="00A32B27" w:rsidP="00DF0965">
            <w:pPr>
              <w:pStyle w:val="AralkYok"/>
              <w:rPr>
                <w:rFonts w:ascii="Tahoma" w:eastAsia="Malgun Gothic Semilight" w:hAnsi="Tahoma" w:cs="Tahoma"/>
                <w:b/>
                <w:sz w:val="16"/>
                <w:szCs w:val="16"/>
              </w:rPr>
            </w:pPr>
            <w:r w:rsidRPr="00A32B27">
              <w:rPr>
                <w:rFonts w:ascii="Tahoma" w:eastAsia="Malgun Gothic Semilight" w:hAnsi="Tahoma" w:cs="Tahoma"/>
                <w:b/>
                <w:sz w:val="16"/>
                <w:szCs w:val="16"/>
              </w:rPr>
              <w:t>Telefon</w:t>
            </w:r>
          </w:p>
        </w:tc>
        <w:tc>
          <w:tcPr>
            <w:tcW w:w="7931" w:type="dxa"/>
            <w:shd w:val="clear" w:color="auto" w:fill="auto"/>
            <w:vAlign w:val="center"/>
          </w:tcPr>
          <w:p w14:paraId="67048805" w14:textId="78BB92FB" w:rsidR="00A32B27" w:rsidRPr="00816BC9" w:rsidRDefault="00E52FDC" w:rsidP="00DF0965">
            <w:pPr>
              <w:pStyle w:val="AralkYok"/>
              <w:rPr>
                <w:rFonts w:ascii="Tahoma" w:eastAsia="Malgun Gothic Semilight" w:hAnsi="Tahoma" w:cs="Tahoma"/>
                <w:sz w:val="16"/>
                <w:szCs w:val="16"/>
              </w:rPr>
            </w:pPr>
            <w:r w:rsidRPr="00E52FDC">
              <w:rPr>
                <w:rFonts w:ascii="Tahoma" w:eastAsia="Malgun Gothic Semilight" w:hAnsi="Tahoma" w:cs="Tahoma"/>
                <w:sz w:val="16"/>
                <w:szCs w:val="16"/>
              </w:rPr>
              <w:t>444 7 320</w:t>
            </w:r>
          </w:p>
        </w:tc>
      </w:tr>
      <w:tr w:rsidR="00A32B27" w:rsidRPr="00816BC9" w14:paraId="21D836ED" w14:textId="77777777" w:rsidTr="00DF0965">
        <w:trPr>
          <w:trHeight w:val="69"/>
        </w:trPr>
        <w:tc>
          <w:tcPr>
            <w:tcW w:w="1696" w:type="dxa"/>
            <w:shd w:val="clear" w:color="auto" w:fill="auto"/>
            <w:vAlign w:val="center"/>
          </w:tcPr>
          <w:p w14:paraId="26EE79C4" w14:textId="77777777" w:rsidR="00A32B27" w:rsidRPr="00A32B27" w:rsidRDefault="00A32B27" w:rsidP="00DF0965">
            <w:pPr>
              <w:pStyle w:val="AralkYok"/>
              <w:rPr>
                <w:rFonts w:ascii="Tahoma" w:eastAsia="Malgun Gothic Semilight" w:hAnsi="Tahoma" w:cs="Tahoma"/>
                <w:b/>
                <w:sz w:val="16"/>
                <w:szCs w:val="16"/>
              </w:rPr>
            </w:pPr>
            <w:r w:rsidRPr="00A32B27">
              <w:rPr>
                <w:rFonts w:ascii="Tahoma" w:eastAsia="Malgun Gothic Semilight" w:hAnsi="Tahoma" w:cs="Tahoma"/>
                <w:b/>
                <w:sz w:val="16"/>
                <w:szCs w:val="16"/>
              </w:rPr>
              <w:t>Mail</w:t>
            </w:r>
          </w:p>
        </w:tc>
        <w:tc>
          <w:tcPr>
            <w:tcW w:w="7931" w:type="dxa"/>
            <w:shd w:val="clear" w:color="auto" w:fill="auto"/>
            <w:vAlign w:val="center"/>
          </w:tcPr>
          <w:p w14:paraId="25C21624" w14:textId="55B13549" w:rsidR="00A32B27" w:rsidRPr="00816BC9" w:rsidRDefault="0059497A" w:rsidP="00E52FDC">
            <w:pPr>
              <w:pStyle w:val="AralkYok"/>
              <w:rPr>
                <w:rFonts w:ascii="Tahoma" w:eastAsia="Malgun Gothic Semilight" w:hAnsi="Tahoma" w:cs="Tahoma"/>
                <w:sz w:val="16"/>
                <w:szCs w:val="16"/>
              </w:rPr>
            </w:pPr>
            <w:r>
              <w:rPr>
                <w:rFonts w:ascii="Tahoma" w:eastAsia="Malgun Gothic Semilight" w:hAnsi="Tahoma" w:cs="Tahoma"/>
                <w:sz w:val="16"/>
                <w:szCs w:val="16"/>
              </w:rPr>
              <w:t>info</w:t>
            </w:r>
            <w:r w:rsidR="00A32B27" w:rsidRPr="00816BC9">
              <w:rPr>
                <w:rFonts w:ascii="Tahoma" w:eastAsia="Malgun Gothic Semilight" w:hAnsi="Tahoma" w:cs="Tahoma"/>
                <w:sz w:val="16"/>
                <w:szCs w:val="16"/>
              </w:rPr>
              <w:t>@</w:t>
            </w:r>
            <w:r w:rsidR="00E52FDC" w:rsidRPr="00E52FDC">
              <w:rPr>
                <w:rFonts w:ascii="Tahoma" w:eastAsia="Malgun Gothic Semilight" w:hAnsi="Tahoma" w:cs="Tahoma"/>
                <w:sz w:val="16"/>
                <w:szCs w:val="16"/>
              </w:rPr>
              <w:t>opetotobilbayi</w:t>
            </w:r>
            <w:r w:rsidR="00A32B27" w:rsidRPr="00816BC9">
              <w:rPr>
                <w:rFonts w:ascii="Tahoma" w:eastAsia="Malgun Gothic Semilight" w:hAnsi="Tahoma" w:cs="Tahoma"/>
                <w:sz w:val="16"/>
                <w:szCs w:val="16"/>
              </w:rPr>
              <w:t>.com</w:t>
            </w:r>
          </w:p>
        </w:tc>
      </w:tr>
    </w:tbl>
    <w:p w14:paraId="7EBFDF63" w14:textId="77777777" w:rsidR="00A32B27" w:rsidRPr="00816BC9" w:rsidRDefault="00A32B27" w:rsidP="00A32B27">
      <w:pPr>
        <w:pStyle w:val="AralkYok"/>
        <w:rPr>
          <w:rFonts w:ascii="Tahoma" w:eastAsia="Malgun Gothic Semilight" w:hAnsi="Tahoma" w:cs="Tahoma"/>
          <w:sz w:val="16"/>
          <w:szCs w:val="16"/>
        </w:rPr>
      </w:pPr>
      <w:r w:rsidRPr="00816BC9">
        <w:rPr>
          <w:rFonts w:ascii="Tahoma" w:eastAsia="Malgun Gothic Semilight" w:hAnsi="Tahoma" w:cs="Tahoma"/>
          <w:sz w:val="16"/>
          <w:szCs w:val="16"/>
        </w:rPr>
        <w:t xml:space="preserve">İşbu Anlaşma, yukarıda bilgileri bulunan BAYİ ile MÜŞTERİ arasında aşağıda yazılı hüküm ve şartlar çerçevesinde </w:t>
      </w:r>
      <w:proofErr w:type="spellStart"/>
      <w:r w:rsidRPr="00816BC9">
        <w:rPr>
          <w:rFonts w:ascii="Tahoma" w:eastAsia="Malgun Gothic Semilight" w:hAnsi="Tahoma" w:cs="Tahoma"/>
          <w:sz w:val="16"/>
          <w:szCs w:val="16"/>
        </w:rPr>
        <w:t>akd</w:t>
      </w:r>
      <w:proofErr w:type="spellEnd"/>
      <w:r w:rsidRPr="00816BC9">
        <w:rPr>
          <w:rFonts w:ascii="Tahoma" w:eastAsia="Malgun Gothic Semilight" w:hAnsi="Tahoma" w:cs="Tahoma"/>
          <w:sz w:val="16"/>
          <w:szCs w:val="16"/>
        </w:rPr>
        <w:t xml:space="preserve"> ve imza edilmiştir. </w:t>
      </w:r>
    </w:p>
    <w:p w14:paraId="21E9C922" w14:textId="77777777" w:rsidR="00A32B27" w:rsidRPr="00816BC9" w:rsidRDefault="00A32B27" w:rsidP="00A32B27">
      <w:pPr>
        <w:pStyle w:val="AralkYok"/>
        <w:rPr>
          <w:rFonts w:ascii="Tahoma" w:eastAsia="Malgun Gothic Semilight" w:hAnsi="Tahoma" w:cs="Tahoma"/>
          <w:sz w:val="16"/>
          <w:szCs w:val="16"/>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1"/>
        <w:gridCol w:w="5946"/>
      </w:tblGrid>
      <w:tr w:rsidR="00A32B27" w:rsidRPr="00816BC9" w14:paraId="4B0029E7" w14:textId="77777777" w:rsidTr="00DF0965">
        <w:tc>
          <w:tcPr>
            <w:tcW w:w="9627" w:type="dxa"/>
            <w:gridSpan w:val="2"/>
          </w:tcPr>
          <w:p w14:paraId="20D5F40C" w14:textId="77777777" w:rsidR="00A32B27" w:rsidRPr="00816BC9" w:rsidRDefault="00A32B27"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 xml:space="preserve">Sözleşmeye Eklenecek Evraklar </w:t>
            </w:r>
          </w:p>
        </w:tc>
      </w:tr>
      <w:tr w:rsidR="00A32B27" w:rsidRPr="00816BC9" w14:paraId="05B47F35" w14:textId="77777777" w:rsidTr="00DF0965">
        <w:tc>
          <w:tcPr>
            <w:tcW w:w="3681" w:type="dxa"/>
          </w:tcPr>
          <w:p w14:paraId="60546FF0" w14:textId="77777777" w:rsidR="00A32B27" w:rsidRPr="00816BC9" w:rsidRDefault="00A32B27" w:rsidP="00DF0965">
            <w:pPr>
              <w:pStyle w:val="AralkYok"/>
              <w:rPr>
                <w:rFonts w:ascii="Tahoma" w:eastAsia="Malgun Gothic Semilight" w:hAnsi="Tahoma" w:cs="Tahoma"/>
                <w:sz w:val="16"/>
                <w:szCs w:val="16"/>
              </w:rPr>
            </w:pPr>
            <w:r w:rsidRPr="00816BC9">
              <w:rPr>
                <w:rFonts w:ascii="Tahoma" w:eastAsia="Malgun Gothic Semilight" w:hAnsi="Tahoma" w:cs="Tahoma"/>
                <w:sz w:val="16"/>
                <w:szCs w:val="16"/>
              </w:rPr>
              <w:t>Yetkili İmza Sirküleri / Kimlik Fotokopisi</w:t>
            </w:r>
          </w:p>
        </w:tc>
        <w:tc>
          <w:tcPr>
            <w:tcW w:w="5946" w:type="dxa"/>
          </w:tcPr>
          <w:p w14:paraId="22572F0B" w14:textId="77777777" w:rsidR="00A32B27" w:rsidRPr="00816BC9" w:rsidRDefault="00A32B27" w:rsidP="00DF0965">
            <w:pPr>
              <w:pStyle w:val="AralkYok"/>
              <w:rPr>
                <w:rFonts w:ascii="Tahoma" w:eastAsia="Malgun Gothic Semilight" w:hAnsi="Tahoma" w:cs="Tahoma"/>
                <w:sz w:val="16"/>
                <w:szCs w:val="16"/>
              </w:rPr>
            </w:pPr>
          </w:p>
        </w:tc>
      </w:tr>
      <w:tr w:rsidR="00A32B27" w:rsidRPr="00816BC9" w14:paraId="33B334BB" w14:textId="77777777" w:rsidTr="00DF0965">
        <w:tc>
          <w:tcPr>
            <w:tcW w:w="3681" w:type="dxa"/>
          </w:tcPr>
          <w:p w14:paraId="7880CF4B" w14:textId="77777777" w:rsidR="00A32B27" w:rsidRPr="00816BC9" w:rsidRDefault="00A32B27" w:rsidP="00DF0965">
            <w:pPr>
              <w:pStyle w:val="AralkYok"/>
              <w:rPr>
                <w:rFonts w:ascii="Tahoma" w:eastAsia="Malgun Gothic Semilight" w:hAnsi="Tahoma" w:cs="Tahoma"/>
                <w:sz w:val="16"/>
                <w:szCs w:val="16"/>
              </w:rPr>
            </w:pPr>
            <w:r w:rsidRPr="00816BC9">
              <w:rPr>
                <w:rFonts w:ascii="Tahoma" w:eastAsia="Malgun Gothic Semilight" w:hAnsi="Tahoma" w:cs="Tahoma"/>
                <w:sz w:val="16"/>
                <w:szCs w:val="16"/>
              </w:rPr>
              <w:t>Ticaret Sicil Gazeteleri</w:t>
            </w:r>
          </w:p>
        </w:tc>
        <w:tc>
          <w:tcPr>
            <w:tcW w:w="5946" w:type="dxa"/>
          </w:tcPr>
          <w:p w14:paraId="009D758C" w14:textId="77777777" w:rsidR="00A32B27" w:rsidRPr="00816BC9" w:rsidRDefault="00A32B27" w:rsidP="00DF0965">
            <w:pPr>
              <w:pStyle w:val="AralkYok"/>
              <w:rPr>
                <w:rFonts w:ascii="Tahoma" w:eastAsia="Malgun Gothic Semilight" w:hAnsi="Tahoma" w:cs="Tahoma"/>
                <w:sz w:val="16"/>
                <w:szCs w:val="16"/>
              </w:rPr>
            </w:pPr>
          </w:p>
        </w:tc>
      </w:tr>
      <w:tr w:rsidR="00A32B27" w:rsidRPr="00816BC9" w14:paraId="50BA2324" w14:textId="77777777" w:rsidTr="00DF0965">
        <w:tc>
          <w:tcPr>
            <w:tcW w:w="3681" w:type="dxa"/>
          </w:tcPr>
          <w:p w14:paraId="7CFABE9A" w14:textId="77777777" w:rsidR="00A32B27" w:rsidRPr="00816BC9" w:rsidRDefault="00A32B27" w:rsidP="00DF0965">
            <w:pPr>
              <w:pStyle w:val="AralkYok"/>
              <w:rPr>
                <w:rFonts w:ascii="Tahoma" w:eastAsia="Malgun Gothic Semilight" w:hAnsi="Tahoma" w:cs="Tahoma"/>
                <w:sz w:val="16"/>
                <w:szCs w:val="16"/>
              </w:rPr>
            </w:pPr>
            <w:r w:rsidRPr="00816BC9">
              <w:rPr>
                <w:rFonts w:ascii="Tahoma" w:eastAsia="Malgun Gothic Semilight" w:hAnsi="Tahoma" w:cs="Tahoma"/>
                <w:sz w:val="16"/>
                <w:szCs w:val="16"/>
              </w:rPr>
              <w:t>Oda Faaliyet / Sicil Tasdiknamesi</w:t>
            </w:r>
          </w:p>
        </w:tc>
        <w:tc>
          <w:tcPr>
            <w:tcW w:w="5946" w:type="dxa"/>
          </w:tcPr>
          <w:p w14:paraId="3A6F0907" w14:textId="77777777" w:rsidR="00A32B27" w:rsidRPr="00816BC9" w:rsidRDefault="00A32B27" w:rsidP="00DF0965">
            <w:pPr>
              <w:pStyle w:val="AralkYok"/>
              <w:rPr>
                <w:rFonts w:ascii="Tahoma" w:eastAsia="Malgun Gothic Semilight" w:hAnsi="Tahoma" w:cs="Tahoma"/>
                <w:sz w:val="16"/>
                <w:szCs w:val="16"/>
              </w:rPr>
            </w:pPr>
          </w:p>
        </w:tc>
      </w:tr>
      <w:tr w:rsidR="00A32B27" w:rsidRPr="00816BC9" w14:paraId="4AB02E36" w14:textId="77777777" w:rsidTr="00DF0965">
        <w:tc>
          <w:tcPr>
            <w:tcW w:w="3681" w:type="dxa"/>
          </w:tcPr>
          <w:p w14:paraId="0FE2EE81" w14:textId="77777777" w:rsidR="00A32B27" w:rsidRPr="00816BC9" w:rsidRDefault="00A32B27" w:rsidP="00DF0965">
            <w:pPr>
              <w:pStyle w:val="AralkYok"/>
              <w:rPr>
                <w:rFonts w:ascii="Tahoma" w:eastAsia="Malgun Gothic Semilight" w:hAnsi="Tahoma" w:cs="Tahoma"/>
                <w:sz w:val="16"/>
                <w:szCs w:val="16"/>
              </w:rPr>
            </w:pPr>
            <w:r w:rsidRPr="00816BC9">
              <w:rPr>
                <w:rFonts w:ascii="Tahoma" w:eastAsia="Malgun Gothic Semilight" w:hAnsi="Tahoma" w:cs="Tahoma"/>
                <w:sz w:val="16"/>
                <w:szCs w:val="16"/>
              </w:rPr>
              <w:t xml:space="preserve">Vergi Levhası </w:t>
            </w:r>
          </w:p>
        </w:tc>
        <w:tc>
          <w:tcPr>
            <w:tcW w:w="5946" w:type="dxa"/>
          </w:tcPr>
          <w:p w14:paraId="0FE476D9" w14:textId="77777777" w:rsidR="00A32B27" w:rsidRPr="00816BC9" w:rsidRDefault="00A32B27" w:rsidP="00DF0965">
            <w:pPr>
              <w:pStyle w:val="AralkYok"/>
              <w:rPr>
                <w:rFonts w:ascii="Tahoma" w:eastAsia="Malgun Gothic Semilight" w:hAnsi="Tahoma" w:cs="Tahoma"/>
                <w:sz w:val="16"/>
                <w:szCs w:val="16"/>
              </w:rPr>
            </w:pPr>
          </w:p>
        </w:tc>
      </w:tr>
      <w:tr w:rsidR="00A32B27" w:rsidRPr="00816BC9" w14:paraId="104053D4" w14:textId="77777777" w:rsidTr="00DF0965">
        <w:tc>
          <w:tcPr>
            <w:tcW w:w="3681" w:type="dxa"/>
          </w:tcPr>
          <w:p w14:paraId="63E99D1D" w14:textId="77777777" w:rsidR="00A32B27" w:rsidRPr="00816BC9" w:rsidRDefault="00A32B27" w:rsidP="00DF0965">
            <w:pPr>
              <w:pStyle w:val="AralkYok"/>
              <w:rPr>
                <w:rFonts w:ascii="Tahoma" w:eastAsia="Malgun Gothic Semilight" w:hAnsi="Tahoma" w:cs="Tahoma"/>
                <w:sz w:val="16"/>
                <w:szCs w:val="16"/>
              </w:rPr>
            </w:pPr>
            <w:r w:rsidRPr="00816BC9">
              <w:rPr>
                <w:rFonts w:ascii="Tahoma" w:eastAsia="Malgun Gothic Semilight" w:hAnsi="Tahoma" w:cs="Tahoma"/>
                <w:sz w:val="16"/>
                <w:szCs w:val="16"/>
              </w:rPr>
              <w:t>Kredi Kartı / Kimlik Fotokopisi</w:t>
            </w:r>
          </w:p>
        </w:tc>
        <w:tc>
          <w:tcPr>
            <w:tcW w:w="5946" w:type="dxa"/>
          </w:tcPr>
          <w:p w14:paraId="143D5707" w14:textId="77777777" w:rsidR="00A32B27" w:rsidRPr="00816BC9" w:rsidRDefault="00A32B27" w:rsidP="00DF0965">
            <w:pPr>
              <w:pStyle w:val="AralkYok"/>
              <w:rPr>
                <w:rFonts w:ascii="Tahoma" w:eastAsia="Malgun Gothic Semilight" w:hAnsi="Tahoma" w:cs="Tahoma"/>
                <w:sz w:val="16"/>
                <w:szCs w:val="16"/>
              </w:rPr>
            </w:pPr>
          </w:p>
        </w:tc>
      </w:tr>
      <w:tr w:rsidR="00A32B27" w:rsidRPr="00816BC9" w14:paraId="730BD73B" w14:textId="77777777" w:rsidTr="00DF0965">
        <w:tc>
          <w:tcPr>
            <w:tcW w:w="3681" w:type="dxa"/>
          </w:tcPr>
          <w:p w14:paraId="0EDCACE8" w14:textId="77777777" w:rsidR="00A32B27" w:rsidRPr="00816BC9" w:rsidRDefault="00A32B27" w:rsidP="00DF0965">
            <w:pPr>
              <w:pStyle w:val="AralkYok"/>
              <w:rPr>
                <w:rFonts w:ascii="Tahoma" w:eastAsia="Malgun Gothic Semilight" w:hAnsi="Tahoma" w:cs="Tahoma"/>
                <w:sz w:val="16"/>
                <w:szCs w:val="16"/>
              </w:rPr>
            </w:pPr>
          </w:p>
        </w:tc>
        <w:tc>
          <w:tcPr>
            <w:tcW w:w="5946" w:type="dxa"/>
          </w:tcPr>
          <w:p w14:paraId="42E1FF4C" w14:textId="77777777" w:rsidR="00A32B27" w:rsidRPr="00816BC9" w:rsidRDefault="00A32B27" w:rsidP="00DF0965">
            <w:pPr>
              <w:pStyle w:val="AralkYok"/>
              <w:rPr>
                <w:rFonts w:ascii="Tahoma" w:eastAsia="Malgun Gothic Semilight" w:hAnsi="Tahoma" w:cs="Tahoma"/>
                <w:sz w:val="16"/>
                <w:szCs w:val="16"/>
              </w:rPr>
            </w:pPr>
          </w:p>
        </w:tc>
      </w:tr>
    </w:tbl>
    <w:p w14:paraId="284CDD5C" w14:textId="77777777" w:rsidR="00723CF2" w:rsidRPr="0053672E" w:rsidRDefault="00723CF2" w:rsidP="00CE75FC">
      <w:pPr>
        <w:jc w:val="both"/>
        <w:rPr>
          <w:rFonts w:ascii="Segoe UI" w:eastAsia="Malgun Gothic Semilight" w:hAnsi="Segoe UI" w:cs="Segoe UI"/>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977"/>
        <w:gridCol w:w="2835"/>
      </w:tblGrid>
      <w:tr w:rsidR="00723CF2" w:rsidRPr="0053672E" w14:paraId="13835E2F" w14:textId="77777777" w:rsidTr="003B535E">
        <w:tc>
          <w:tcPr>
            <w:tcW w:w="2830" w:type="dxa"/>
          </w:tcPr>
          <w:p w14:paraId="27D4CDB1" w14:textId="77777777" w:rsidR="00723CF2" w:rsidRPr="0053672E" w:rsidRDefault="00723CF2" w:rsidP="00100FC2">
            <w:pPr>
              <w:jc w:val="center"/>
              <w:rPr>
                <w:rFonts w:ascii="Segoe UI" w:eastAsia="Malgun Gothic Semilight" w:hAnsi="Segoe UI" w:cs="Segoe UI"/>
                <w:b/>
                <w:sz w:val="18"/>
                <w:szCs w:val="18"/>
              </w:rPr>
            </w:pPr>
            <w:r w:rsidRPr="0053672E">
              <w:rPr>
                <w:rFonts w:ascii="Segoe UI" w:hAnsi="Segoe UI" w:cs="Segoe UI"/>
                <w:b/>
                <w:color w:val="FF0000"/>
                <w:sz w:val="16"/>
                <w:szCs w:val="16"/>
              </w:rPr>
              <w:t>Bayi</w:t>
            </w:r>
          </w:p>
        </w:tc>
        <w:tc>
          <w:tcPr>
            <w:tcW w:w="2977" w:type="dxa"/>
          </w:tcPr>
          <w:p w14:paraId="29E3CCC7" w14:textId="77777777" w:rsidR="00723CF2" w:rsidRPr="0053672E" w:rsidRDefault="00723CF2" w:rsidP="00100FC2">
            <w:pPr>
              <w:jc w:val="center"/>
              <w:rPr>
                <w:rFonts w:ascii="Segoe UI" w:eastAsia="Malgun Gothic Semilight" w:hAnsi="Segoe UI" w:cs="Segoe UI"/>
                <w:b/>
                <w:sz w:val="18"/>
                <w:szCs w:val="18"/>
              </w:rPr>
            </w:pPr>
            <w:r w:rsidRPr="0053672E">
              <w:rPr>
                <w:rFonts w:ascii="Segoe UI" w:hAnsi="Segoe UI" w:cs="Segoe UI"/>
                <w:b/>
                <w:color w:val="FF0000"/>
                <w:sz w:val="16"/>
                <w:szCs w:val="16"/>
              </w:rPr>
              <w:t>Bayi Temsilcisi</w:t>
            </w:r>
          </w:p>
        </w:tc>
        <w:tc>
          <w:tcPr>
            <w:tcW w:w="2835" w:type="dxa"/>
          </w:tcPr>
          <w:p w14:paraId="2333C117" w14:textId="77777777" w:rsidR="00723CF2" w:rsidRPr="0053672E" w:rsidRDefault="00723CF2" w:rsidP="00100FC2">
            <w:pPr>
              <w:jc w:val="center"/>
              <w:rPr>
                <w:rFonts w:ascii="Segoe UI" w:eastAsia="Malgun Gothic Semilight" w:hAnsi="Segoe UI" w:cs="Segoe UI"/>
                <w:b/>
                <w:sz w:val="18"/>
                <w:szCs w:val="18"/>
              </w:rPr>
            </w:pPr>
            <w:r w:rsidRPr="0053672E">
              <w:rPr>
                <w:rFonts w:ascii="Segoe UI" w:hAnsi="Segoe UI" w:cs="Segoe UI"/>
                <w:b/>
                <w:color w:val="FF0000"/>
                <w:sz w:val="16"/>
                <w:szCs w:val="16"/>
              </w:rPr>
              <w:t>Müşteri</w:t>
            </w:r>
          </w:p>
        </w:tc>
      </w:tr>
      <w:tr w:rsidR="00723CF2" w:rsidRPr="0053672E" w14:paraId="0ED4A347" w14:textId="77777777" w:rsidTr="003B535E">
        <w:tc>
          <w:tcPr>
            <w:tcW w:w="2830" w:type="dxa"/>
          </w:tcPr>
          <w:p w14:paraId="31C0E7D9" w14:textId="77777777" w:rsidR="00723CF2" w:rsidRPr="0053672E" w:rsidRDefault="00723CF2" w:rsidP="00CE75FC">
            <w:pPr>
              <w:jc w:val="both"/>
              <w:rPr>
                <w:rFonts w:ascii="Segoe UI" w:eastAsia="Malgun Gothic Semilight" w:hAnsi="Segoe UI" w:cs="Segoe UI"/>
                <w:sz w:val="18"/>
                <w:szCs w:val="18"/>
              </w:rPr>
            </w:pPr>
          </w:p>
        </w:tc>
        <w:tc>
          <w:tcPr>
            <w:tcW w:w="2977" w:type="dxa"/>
          </w:tcPr>
          <w:p w14:paraId="508B4134" w14:textId="77777777" w:rsidR="00723CF2" w:rsidRPr="0053672E" w:rsidRDefault="00723CF2" w:rsidP="00CE75FC">
            <w:pPr>
              <w:jc w:val="both"/>
              <w:rPr>
                <w:rFonts w:ascii="Segoe UI" w:eastAsia="Malgun Gothic Semilight" w:hAnsi="Segoe UI" w:cs="Segoe UI"/>
                <w:sz w:val="18"/>
                <w:szCs w:val="18"/>
              </w:rPr>
            </w:pPr>
          </w:p>
        </w:tc>
        <w:tc>
          <w:tcPr>
            <w:tcW w:w="2835" w:type="dxa"/>
          </w:tcPr>
          <w:p w14:paraId="09514BC6" w14:textId="77777777" w:rsidR="00723CF2" w:rsidRPr="0053672E" w:rsidRDefault="00723CF2" w:rsidP="00CE75FC">
            <w:pPr>
              <w:jc w:val="both"/>
              <w:rPr>
                <w:rFonts w:ascii="Segoe UI" w:eastAsia="Malgun Gothic Semilight" w:hAnsi="Segoe UI" w:cs="Segoe UI"/>
                <w:sz w:val="18"/>
                <w:szCs w:val="18"/>
              </w:rPr>
            </w:pPr>
          </w:p>
        </w:tc>
      </w:tr>
    </w:tbl>
    <w:p w14:paraId="0E88A50D" w14:textId="77777777" w:rsidR="006F0BD0" w:rsidRPr="0053672E" w:rsidRDefault="006F0BD0" w:rsidP="0025389C">
      <w:pPr>
        <w:rPr>
          <w:vanish/>
        </w:rPr>
      </w:pPr>
    </w:p>
    <w:p w14:paraId="2B30976D" w14:textId="77777777" w:rsidR="00CD5BC3" w:rsidRPr="0053672E" w:rsidRDefault="00CD5BC3" w:rsidP="00CD5BC3">
      <w:pPr>
        <w:numPr>
          <w:ilvl w:val="0"/>
          <w:numId w:val="15"/>
        </w:numPr>
        <w:overflowPunct/>
        <w:autoSpaceDE/>
        <w:autoSpaceDN/>
        <w:adjustRightInd/>
        <w:jc w:val="both"/>
        <w:textAlignment w:val="auto"/>
        <w:rPr>
          <w:rFonts w:ascii="Segoe UI" w:eastAsia="Malgun Gothic Semilight" w:hAnsi="Segoe UI" w:cs="Segoe UI"/>
          <w:b/>
          <w:color w:val="FF0000"/>
          <w:sz w:val="16"/>
          <w:szCs w:val="16"/>
        </w:rPr>
      </w:pPr>
      <w:r w:rsidRPr="0053672E">
        <w:rPr>
          <w:rFonts w:ascii="Segoe UI" w:eastAsia="Malgun Gothic Semilight" w:hAnsi="Segoe UI" w:cs="Segoe UI"/>
          <w:b/>
          <w:color w:val="FF0000"/>
          <w:sz w:val="16"/>
          <w:szCs w:val="16"/>
        </w:rPr>
        <w:t xml:space="preserve">Tanımlar </w:t>
      </w:r>
    </w:p>
    <w:p w14:paraId="377C2897" w14:textId="63D4C208" w:rsidR="00CD5BC3" w:rsidRPr="00FC2533" w:rsidRDefault="00CD5BC3" w:rsidP="00FC2533">
      <w:pPr>
        <w:jc w:val="both"/>
        <w:rPr>
          <w:rFonts w:ascii="Segoe UI" w:eastAsia="Malgun Gothic Semilight" w:hAnsi="Segoe UI" w:cs="Segoe UI"/>
          <w:b/>
          <w:color w:val="FF0000"/>
          <w:sz w:val="16"/>
          <w:szCs w:val="16"/>
        </w:rPr>
      </w:pPr>
      <w:r w:rsidRPr="0053672E">
        <w:rPr>
          <w:rFonts w:ascii="Segoe UI" w:eastAsia="Malgun Gothic Semilight" w:hAnsi="Segoe UI" w:cs="Segoe UI"/>
          <w:sz w:val="16"/>
          <w:szCs w:val="16"/>
        </w:rPr>
        <w:t xml:space="preserve">İşbu Anlaşma ve eklerinde yer alan aşağıdaki terimler, her bir terim için aşağıdaki açıklanan anlamı ifade edecektir.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931"/>
      </w:tblGrid>
      <w:tr w:rsidR="00CD5BC3" w:rsidRPr="0053672E" w14:paraId="1CB0A43D" w14:textId="77777777" w:rsidTr="00754942">
        <w:tc>
          <w:tcPr>
            <w:tcW w:w="1701" w:type="dxa"/>
            <w:shd w:val="clear" w:color="auto" w:fill="auto"/>
          </w:tcPr>
          <w:p w14:paraId="312DF835" w14:textId="55DD697E" w:rsidR="00CD5BC3" w:rsidRPr="0053672E" w:rsidRDefault="00CD5BC3" w:rsidP="00594F0B">
            <w:pPr>
              <w:rPr>
                <w:rFonts w:ascii="Segoe UI" w:eastAsia="Malgun Gothic Semilight" w:hAnsi="Segoe UI" w:cs="Segoe UI"/>
                <w:b/>
                <w:color w:val="FF0000"/>
                <w:sz w:val="14"/>
                <w:szCs w:val="14"/>
              </w:rPr>
            </w:pPr>
            <w:r w:rsidRPr="0053672E">
              <w:rPr>
                <w:rFonts w:ascii="Segoe UI" w:eastAsia="Malgun Gothic Semilight" w:hAnsi="Segoe UI" w:cs="Segoe UI"/>
                <w:b/>
                <w:color w:val="FF0000"/>
                <w:sz w:val="14"/>
                <w:szCs w:val="14"/>
              </w:rPr>
              <w:t>Bayi</w:t>
            </w:r>
            <w:r w:rsidR="009631AA">
              <w:rPr>
                <w:rFonts w:ascii="Segoe UI" w:eastAsia="Malgun Gothic Semilight" w:hAnsi="Segoe UI" w:cs="Segoe UI"/>
                <w:b/>
                <w:color w:val="FF0000"/>
                <w:sz w:val="14"/>
                <w:szCs w:val="14"/>
              </w:rPr>
              <w:t xml:space="preserve"> (</w:t>
            </w:r>
            <w:r w:rsidR="00E52FDC">
              <w:rPr>
                <w:rFonts w:ascii="Segoe UI" w:eastAsia="Malgun Gothic Semilight" w:hAnsi="Segoe UI" w:cs="Segoe UI"/>
                <w:b/>
                <w:color w:val="FF0000"/>
                <w:sz w:val="14"/>
                <w:szCs w:val="14"/>
              </w:rPr>
              <w:t>OPETOTOBİLBAYİ</w:t>
            </w:r>
            <w:r w:rsidR="009631AA">
              <w:rPr>
                <w:rFonts w:ascii="Segoe UI" w:eastAsia="Malgun Gothic Semilight" w:hAnsi="Segoe UI" w:cs="Segoe UI"/>
                <w:b/>
                <w:color w:val="FF0000"/>
                <w:sz w:val="14"/>
                <w:szCs w:val="14"/>
              </w:rPr>
              <w:t>.com</w:t>
            </w:r>
            <w:r w:rsidR="000A31E6" w:rsidRPr="0053672E">
              <w:rPr>
                <w:rFonts w:ascii="Segoe UI" w:eastAsia="Malgun Gothic Semilight" w:hAnsi="Segoe UI" w:cs="Segoe UI"/>
                <w:b/>
                <w:color w:val="FF0000"/>
                <w:sz w:val="14"/>
                <w:szCs w:val="14"/>
              </w:rPr>
              <w:t>)</w:t>
            </w:r>
          </w:p>
        </w:tc>
        <w:tc>
          <w:tcPr>
            <w:tcW w:w="7931" w:type="dxa"/>
            <w:shd w:val="clear" w:color="auto" w:fill="auto"/>
          </w:tcPr>
          <w:p w14:paraId="4B97E172" w14:textId="1F4E0252" w:rsidR="00CD5BC3" w:rsidRPr="0053672E" w:rsidRDefault="007716C5" w:rsidP="00594F0B">
            <w:pPr>
              <w:jc w:val="both"/>
              <w:rPr>
                <w:rFonts w:ascii="Segoe UI" w:eastAsia="Malgun Gothic Semilight" w:hAnsi="Segoe UI" w:cs="Segoe UI"/>
                <w:color w:val="000000"/>
                <w:sz w:val="14"/>
                <w:szCs w:val="14"/>
              </w:rPr>
            </w:pPr>
            <w:r>
              <w:rPr>
                <w:rFonts w:ascii="Segoe UI" w:eastAsia="Malgun Gothic Semilight" w:hAnsi="Segoe UI" w:cs="Segoe UI"/>
                <w:sz w:val="14"/>
                <w:szCs w:val="14"/>
              </w:rPr>
              <w:t>OPET</w:t>
            </w:r>
            <w:r w:rsidR="00CD5BC3" w:rsidRPr="0053672E">
              <w:rPr>
                <w:rFonts w:ascii="Segoe UI" w:eastAsia="Malgun Gothic Semilight" w:hAnsi="Segoe UI" w:cs="Segoe UI"/>
                <w:sz w:val="14"/>
                <w:szCs w:val="14"/>
              </w:rPr>
              <w:t xml:space="preserve"> ile imzaladığı “Bayilik Anlaşması” çerçevesinde </w:t>
            </w:r>
            <w:r>
              <w:rPr>
                <w:rFonts w:ascii="Segoe UI" w:eastAsia="Malgun Gothic Semilight" w:hAnsi="Segoe UI" w:cs="Segoe UI"/>
                <w:sz w:val="14"/>
                <w:szCs w:val="14"/>
              </w:rPr>
              <w:t>OPET</w:t>
            </w:r>
            <w:r w:rsidR="00CD5BC3" w:rsidRPr="0053672E">
              <w:rPr>
                <w:rFonts w:ascii="Segoe UI" w:eastAsia="Malgun Gothic Semilight" w:hAnsi="Segoe UI" w:cs="Segoe UI"/>
                <w:sz w:val="14"/>
                <w:szCs w:val="14"/>
              </w:rPr>
              <w:t xml:space="preserve"> tescilli marka ve logosu altında, “akaryakıt satış ve servis aracılığı” faaliyetinde bulunan lisans sahibi gerçek veya tüzel kişidir.</w:t>
            </w:r>
          </w:p>
        </w:tc>
      </w:tr>
      <w:tr w:rsidR="00CD5BC3" w:rsidRPr="0053672E" w14:paraId="10E0DB2D" w14:textId="77777777" w:rsidTr="00754942">
        <w:tc>
          <w:tcPr>
            <w:tcW w:w="1701" w:type="dxa"/>
            <w:shd w:val="clear" w:color="auto" w:fill="auto"/>
          </w:tcPr>
          <w:p w14:paraId="3F997920" w14:textId="77777777" w:rsidR="00CD5BC3" w:rsidRPr="0053672E" w:rsidRDefault="00CD5BC3" w:rsidP="00594F0B">
            <w:pPr>
              <w:rPr>
                <w:rFonts w:ascii="Segoe UI" w:eastAsia="Malgun Gothic Semilight" w:hAnsi="Segoe UI" w:cs="Segoe UI"/>
                <w:b/>
                <w:color w:val="FF0000"/>
                <w:sz w:val="14"/>
                <w:szCs w:val="14"/>
              </w:rPr>
            </w:pPr>
            <w:r w:rsidRPr="0053672E">
              <w:rPr>
                <w:rFonts w:ascii="Segoe UI" w:eastAsia="Malgun Gothic Semilight" w:hAnsi="Segoe UI" w:cs="Segoe UI"/>
                <w:b/>
                <w:color w:val="FF0000"/>
                <w:sz w:val="14"/>
                <w:szCs w:val="14"/>
              </w:rPr>
              <w:t>Müşteri</w:t>
            </w:r>
          </w:p>
        </w:tc>
        <w:tc>
          <w:tcPr>
            <w:tcW w:w="7931" w:type="dxa"/>
            <w:shd w:val="clear" w:color="auto" w:fill="auto"/>
          </w:tcPr>
          <w:p w14:paraId="7DC8869B" w14:textId="77777777" w:rsidR="00CD5BC3" w:rsidRPr="0053672E" w:rsidRDefault="00CD5BC3" w:rsidP="00594F0B">
            <w:pPr>
              <w:jc w:val="both"/>
              <w:rPr>
                <w:rFonts w:ascii="Segoe UI" w:eastAsia="Malgun Gothic Semilight" w:hAnsi="Segoe UI" w:cs="Segoe UI"/>
                <w:color w:val="000000"/>
                <w:sz w:val="14"/>
                <w:szCs w:val="14"/>
              </w:rPr>
            </w:pPr>
            <w:r w:rsidRPr="0053672E">
              <w:rPr>
                <w:rFonts w:ascii="Segoe UI" w:eastAsia="Malgun Gothic Semilight" w:hAnsi="Segoe UI" w:cs="Segoe UI"/>
                <w:sz w:val="14"/>
                <w:szCs w:val="14"/>
              </w:rPr>
              <w:t>Yukarıda bilgileri bulunan gerçek veya tüzel kişidir.</w:t>
            </w:r>
          </w:p>
        </w:tc>
      </w:tr>
      <w:tr w:rsidR="00CD5BC3" w:rsidRPr="0053672E" w14:paraId="4B67C3F5" w14:textId="77777777" w:rsidTr="00754942">
        <w:tc>
          <w:tcPr>
            <w:tcW w:w="1701" w:type="dxa"/>
            <w:shd w:val="clear" w:color="auto" w:fill="auto"/>
          </w:tcPr>
          <w:p w14:paraId="1D45125C" w14:textId="0CD5EF6C" w:rsidR="00CD5BC3" w:rsidRPr="0053672E" w:rsidRDefault="004466FA" w:rsidP="00594F0B">
            <w:pPr>
              <w:rPr>
                <w:rFonts w:ascii="Segoe UI" w:eastAsia="Malgun Gothic Semilight" w:hAnsi="Segoe UI" w:cs="Segoe UI"/>
                <w:b/>
                <w:color w:val="FF0000"/>
                <w:sz w:val="14"/>
                <w:szCs w:val="14"/>
              </w:rPr>
            </w:pPr>
            <w:proofErr w:type="spellStart"/>
            <w:r>
              <w:rPr>
                <w:rFonts w:ascii="Segoe UI" w:eastAsia="Malgun Gothic Semilight" w:hAnsi="Segoe UI" w:cs="Segoe UI"/>
                <w:b/>
                <w:color w:val="FF0000"/>
                <w:sz w:val="14"/>
                <w:szCs w:val="14"/>
              </w:rPr>
              <w:t>Otobil</w:t>
            </w:r>
            <w:proofErr w:type="spellEnd"/>
          </w:p>
        </w:tc>
        <w:tc>
          <w:tcPr>
            <w:tcW w:w="7931" w:type="dxa"/>
            <w:shd w:val="clear" w:color="auto" w:fill="auto"/>
          </w:tcPr>
          <w:p w14:paraId="7DDE120F" w14:textId="37B33473" w:rsidR="00CD5BC3" w:rsidRPr="0053672E" w:rsidRDefault="007716C5" w:rsidP="00594F0B">
            <w:pPr>
              <w:jc w:val="both"/>
              <w:rPr>
                <w:rFonts w:ascii="Segoe UI" w:eastAsia="Malgun Gothic Semilight" w:hAnsi="Segoe UI" w:cs="Segoe UI"/>
                <w:color w:val="000000"/>
                <w:sz w:val="14"/>
                <w:szCs w:val="14"/>
              </w:rPr>
            </w:pPr>
            <w:r>
              <w:rPr>
                <w:rFonts w:ascii="Segoe UI" w:eastAsia="Malgun Gothic Semilight" w:hAnsi="Segoe UI" w:cs="Segoe UI"/>
                <w:sz w:val="14"/>
                <w:szCs w:val="14"/>
              </w:rPr>
              <w:t>OPET</w:t>
            </w:r>
            <w:r w:rsidR="00CD5BC3" w:rsidRPr="0053672E">
              <w:rPr>
                <w:rFonts w:ascii="Segoe UI" w:eastAsia="Malgun Gothic Semilight" w:hAnsi="Segoe UI" w:cs="Segoe UI"/>
                <w:sz w:val="14"/>
                <w:szCs w:val="14"/>
              </w:rPr>
              <w:t xml:space="preserve"> istasyonları “Otomasyon Sistemi” içerisinde yer alan ve bir kimlik ünitesi takılan taşıta, </w:t>
            </w:r>
            <w:r>
              <w:rPr>
                <w:rFonts w:ascii="Segoe UI" w:eastAsia="Malgun Gothic Semilight" w:hAnsi="Segoe UI" w:cs="Segoe UI"/>
                <w:sz w:val="14"/>
                <w:szCs w:val="14"/>
              </w:rPr>
              <w:t>OPET</w:t>
            </w:r>
            <w:r w:rsidR="00CD5BC3" w:rsidRPr="0053672E">
              <w:rPr>
                <w:rFonts w:ascii="Segoe UI" w:eastAsia="Malgun Gothic Semilight" w:hAnsi="Segoe UI" w:cs="Segoe UI"/>
                <w:sz w:val="14"/>
                <w:szCs w:val="14"/>
              </w:rPr>
              <w:t xml:space="preserve"> akaryakıt satış ve servis istasyonların</w:t>
            </w:r>
            <w:r w:rsidR="00C12AA5">
              <w:rPr>
                <w:rFonts w:ascii="Segoe UI" w:eastAsia="Malgun Gothic Semilight" w:hAnsi="Segoe UI" w:cs="Segoe UI"/>
                <w:sz w:val="14"/>
                <w:szCs w:val="14"/>
              </w:rPr>
              <w:t xml:space="preserve"> </w:t>
            </w:r>
            <w:r w:rsidR="00CD5BC3" w:rsidRPr="0053672E">
              <w:rPr>
                <w:rFonts w:ascii="Segoe UI" w:eastAsia="Malgun Gothic Semilight" w:hAnsi="Segoe UI" w:cs="Segoe UI"/>
                <w:sz w:val="14"/>
                <w:szCs w:val="14"/>
              </w:rPr>
              <w:t xml:space="preserve">dan akaryakıt tedarikini temin eden ve ürün ikmali esnasında alım ve satıma ait bilgileri elektronik ortamda </w:t>
            </w:r>
            <w:proofErr w:type="spellStart"/>
            <w:r w:rsidR="00851867">
              <w:rPr>
                <w:rFonts w:ascii="Segoe UI" w:eastAsia="Malgun Gothic Semilight" w:hAnsi="Segoe UI" w:cs="Segoe UI"/>
                <w:sz w:val="14"/>
                <w:szCs w:val="14"/>
              </w:rPr>
              <w:t>OPET</w:t>
            </w:r>
            <w:r w:rsidR="00CD5BC3" w:rsidRPr="0053672E">
              <w:rPr>
                <w:rFonts w:ascii="Segoe UI" w:eastAsia="Malgun Gothic Semilight" w:hAnsi="Segoe UI" w:cs="Segoe UI"/>
                <w:sz w:val="14"/>
                <w:szCs w:val="14"/>
              </w:rPr>
              <w:t>’e</w:t>
            </w:r>
            <w:proofErr w:type="spellEnd"/>
            <w:r w:rsidR="00CD5BC3" w:rsidRPr="0053672E">
              <w:rPr>
                <w:rFonts w:ascii="Segoe UI" w:eastAsia="Malgun Gothic Semilight" w:hAnsi="Segoe UI" w:cs="Segoe UI"/>
                <w:sz w:val="14"/>
                <w:szCs w:val="14"/>
              </w:rPr>
              <w:t xml:space="preserve"> ve müşteriye gönderen elektronik yönetim sistemidir.</w:t>
            </w:r>
          </w:p>
        </w:tc>
      </w:tr>
      <w:tr w:rsidR="00CD5BC3" w:rsidRPr="0053672E" w14:paraId="61023E57" w14:textId="77777777" w:rsidTr="00754942">
        <w:tc>
          <w:tcPr>
            <w:tcW w:w="1701" w:type="dxa"/>
            <w:shd w:val="clear" w:color="auto" w:fill="auto"/>
          </w:tcPr>
          <w:p w14:paraId="66D5673E" w14:textId="77777777" w:rsidR="00CD5BC3" w:rsidRPr="0053672E" w:rsidRDefault="00CD5BC3" w:rsidP="00594F0B">
            <w:pPr>
              <w:rPr>
                <w:rFonts w:ascii="Segoe UI" w:eastAsia="Malgun Gothic Semilight" w:hAnsi="Segoe UI" w:cs="Segoe UI"/>
                <w:b/>
                <w:color w:val="FF0000"/>
                <w:sz w:val="14"/>
                <w:szCs w:val="14"/>
              </w:rPr>
            </w:pPr>
            <w:r w:rsidRPr="0053672E">
              <w:rPr>
                <w:rFonts w:ascii="Segoe UI" w:eastAsia="Malgun Gothic Semilight" w:hAnsi="Segoe UI" w:cs="Segoe UI"/>
                <w:b/>
                <w:color w:val="FF0000"/>
                <w:sz w:val="14"/>
                <w:szCs w:val="14"/>
              </w:rPr>
              <w:t>Araç Kimlik Ünitesi (Akü)</w:t>
            </w:r>
          </w:p>
        </w:tc>
        <w:tc>
          <w:tcPr>
            <w:tcW w:w="7931" w:type="dxa"/>
            <w:shd w:val="clear" w:color="auto" w:fill="auto"/>
          </w:tcPr>
          <w:p w14:paraId="23E69C2D" w14:textId="07F0DA1F" w:rsidR="00CD5BC3" w:rsidRPr="0053672E" w:rsidRDefault="00CD5BC3" w:rsidP="00B016DD">
            <w:pPr>
              <w:jc w:val="both"/>
              <w:rPr>
                <w:rFonts w:ascii="Segoe UI" w:eastAsia="Malgun Gothic Semilight" w:hAnsi="Segoe UI" w:cs="Segoe UI"/>
                <w:sz w:val="14"/>
                <w:szCs w:val="14"/>
              </w:rPr>
            </w:pPr>
            <w:r w:rsidRPr="0053672E">
              <w:rPr>
                <w:rFonts w:ascii="Segoe UI" w:eastAsia="Malgun Gothic Semilight" w:hAnsi="Segoe UI" w:cs="Segoe UI"/>
                <w:sz w:val="14"/>
                <w:szCs w:val="14"/>
              </w:rPr>
              <w:t xml:space="preserve">Aracın plaka, yakıt tipi, bağlı olduğu filo kodu gibi bilgileri içeren ve </w:t>
            </w:r>
            <w:proofErr w:type="spellStart"/>
            <w:r w:rsidR="00B016DD">
              <w:rPr>
                <w:rFonts w:ascii="Segoe UI" w:eastAsia="Malgun Gothic Semilight" w:hAnsi="Segoe UI" w:cs="Segoe UI"/>
                <w:sz w:val="14"/>
                <w:szCs w:val="14"/>
              </w:rPr>
              <w:t>Otobil</w:t>
            </w:r>
            <w:proofErr w:type="spellEnd"/>
            <w:r w:rsidRPr="0053672E">
              <w:rPr>
                <w:rFonts w:ascii="Segoe UI" w:eastAsia="Malgun Gothic Semilight" w:hAnsi="Segoe UI" w:cs="Segoe UI"/>
                <w:sz w:val="14"/>
                <w:szCs w:val="14"/>
              </w:rPr>
              <w:t xml:space="preserve"> sisteminin mevcut olduğu </w:t>
            </w:r>
            <w:r w:rsidR="00664B91">
              <w:rPr>
                <w:rFonts w:ascii="Segoe UI" w:eastAsia="Malgun Gothic Semilight" w:hAnsi="Segoe UI" w:cs="Segoe UI"/>
                <w:sz w:val="14"/>
                <w:szCs w:val="14"/>
              </w:rPr>
              <w:t>OPET</w:t>
            </w:r>
            <w:r w:rsidRPr="0053672E">
              <w:rPr>
                <w:rFonts w:ascii="Segoe UI" w:eastAsia="Malgun Gothic Semilight" w:hAnsi="Segoe UI" w:cs="Segoe UI"/>
                <w:sz w:val="14"/>
                <w:szCs w:val="14"/>
              </w:rPr>
              <w:t xml:space="preserve"> istasyonlarından otomatik olarak akaryakıt alımına olanak sağlayan; kilometre okuyucu (araç kiti şeklinde) ve kilometre bilgisi içermeyen (</w:t>
            </w:r>
            <w:r w:rsidR="00C94210" w:rsidRPr="0053672E">
              <w:rPr>
                <w:rFonts w:ascii="Segoe UI" w:eastAsia="Malgun Gothic Semilight" w:hAnsi="Segoe UI" w:cs="Segoe UI"/>
                <w:sz w:val="14"/>
                <w:szCs w:val="14"/>
              </w:rPr>
              <w:t>A</w:t>
            </w:r>
            <w:r w:rsidRPr="0053672E">
              <w:rPr>
                <w:rFonts w:ascii="Segoe UI" w:eastAsia="Malgun Gothic Semilight" w:hAnsi="Segoe UI" w:cs="Segoe UI"/>
                <w:sz w:val="14"/>
                <w:szCs w:val="14"/>
              </w:rPr>
              <w:t xml:space="preserve">nahtarlık, </w:t>
            </w:r>
            <w:r w:rsidR="00581CE5" w:rsidRPr="0053672E">
              <w:rPr>
                <w:rFonts w:ascii="Segoe UI" w:eastAsia="Malgun Gothic Semilight" w:hAnsi="Segoe UI" w:cs="Segoe UI"/>
                <w:sz w:val="14"/>
                <w:szCs w:val="14"/>
              </w:rPr>
              <w:t>Pasif Kit, K</w:t>
            </w:r>
            <w:r w:rsidRPr="0053672E">
              <w:rPr>
                <w:rFonts w:ascii="Segoe UI" w:eastAsia="Malgun Gothic Semilight" w:hAnsi="Segoe UI" w:cs="Segoe UI"/>
                <w:sz w:val="14"/>
                <w:szCs w:val="14"/>
              </w:rPr>
              <w:t>art, v</w:t>
            </w:r>
            <w:r w:rsidR="002F0392" w:rsidRPr="0053672E">
              <w:rPr>
                <w:rFonts w:ascii="Segoe UI" w:eastAsia="Malgun Gothic Semilight" w:hAnsi="Segoe UI" w:cs="Segoe UI"/>
                <w:sz w:val="14"/>
                <w:szCs w:val="14"/>
              </w:rPr>
              <w:t>b</w:t>
            </w:r>
            <w:r w:rsidRPr="0053672E">
              <w:rPr>
                <w:rFonts w:ascii="Segoe UI" w:eastAsia="Malgun Gothic Semilight" w:hAnsi="Segoe UI" w:cs="Segoe UI"/>
                <w:sz w:val="14"/>
                <w:szCs w:val="14"/>
              </w:rPr>
              <w:t>.) şekilde tasarlanabilen elektronik bir cihazdır. (Kısaca AKÜ olarak anılacaktır.)</w:t>
            </w:r>
          </w:p>
        </w:tc>
      </w:tr>
      <w:tr w:rsidR="0080603D" w:rsidRPr="0053672E" w14:paraId="72CDA0B8" w14:textId="77777777" w:rsidTr="00754942">
        <w:tc>
          <w:tcPr>
            <w:tcW w:w="1701" w:type="dxa"/>
            <w:shd w:val="clear" w:color="auto" w:fill="auto"/>
          </w:tcPr>
          <w:p w14:paraId="2E1E8133" w14:textId="77777777" w:rsidR="0080603D" w:rsidRPr="0053672E" w:rsidRDefault="0080603D" w:rsidP="00594F0B">
            <w:pPr>
              <w:rPr>
                <w:rFonts w:ascii="Segoe UI" w:eastAsia="Malgun Gothic Semilight" w:hAnsi="Segoe UI" w:cs="Segoe UI"/>
                <w:b/>
                <w:color w:val="FF0000"/>
                <w:sz w:val="14"/>
                <w:szCs w:val="14"/>
              </w:rPr>
            </w:pPr>
            <w:r w:rsidRPr="0053672E">
              <w:rPr>
                <w:rFonts w:ascii="Segoe UI" w:eastAsia="Malgun Gothic Semilight" w:hAnsi="Segoe UI" w:cs="Segoe UI"/>
                <w:b/>
                <w:color w:val="FF0000"/>
                <w:sz w:val="14"/>
                <w:szCs w:val="14"/>
              </w:rPr>
              <w:t xml:space="preserve">Portal </w:t>
            </w:r>
          </w:p>
        </w:tc>
        <w:tc>
          <w:tcPr>
            <w:tcW w:w="7931" w:type="dxa"/>
            <w:shd w:val="clear" w:color="auto" w:fill="auto"/>
          </w:tcPr>
          <w:p w14:paraId="634F4316" w14:textId="557C536E" w:rsidR="0080603D" w:rsidRPr="0053672E" w:rsidRDefault="00D740C1" w:rsidP="00AD0EEA">
            <w:pPr>
              <w:jc w:val="both"/>
              <w:rPr>
                <w:rFonts w:ascii="Segoe UI" w:eastAsia="Malgun Gothic Semilight" w:hAnsi="Segoe UI" w:cs="Segoe UI"/>
                <w:sz w:val="14"/>
                <w:szCs w:val="14"/>
              </w:rPr>
            </w:pPr>
            <w:r w:rsidRPr="0053672E">
              <w:rPr>
                <w:rFonts w:ascii="Segoe UI" w:eastAsia="Malgun Gothic Semilight" w:hAnsi="Segoe UI" w:cs="Segoe UI"/>
                <w:sz w:val="14"/>
                <w:szCs w:val="14"/>
              </w:rPr>
              <w:t xml:space="preserve">BAYİ tarafından MÜŞTERİ ‘ye </w:t>
            </w:r>
            <w:hyperlink r:id="rId11" w:history="1">
              <w:r w:rsidR="00E52FDC">
                <w:rPr>
                  <w:rStyle w:val="Kpr"/>
                  <w:rFonts w:ascii="Segoe UI" w:eastAsia="Malgun Gothic Semilight" w:hAnsi="Segoe UI" w:cs="Segoe UI"/>
                  <w:sz w:val="14"/>
                  <w:szCs w:val="14"/>
                </w:rPr>
                <w:t>www.opetotobilbayi.com</w:t>
              </w:r>
            </w:hyperlink>
            <w:r w:rsidR="00AD0EEA" w:rsidRPr="0053672E">
              <w:rPr>
                <w:rFonts w:ascii="Segoe UI" w:eastAsia="Malgun Gothic Semilight" w:hAnsi="Segoe UI" w:cs="Segoe UI"/>
                <w:sz w:val="14"/>
                <w:szCs w:val="14"/>
              </w:rPr>
              <w:t xml:space="preserve"> sitesinde tahsis edilmiş kullanıcı kodu ve şifresi olan erişimi ifade eder. Müşteri bu portaldan bütün araç bilgilerini girebilir/değiştirebilir/iptal edebilir. Bütün verilerini ve raporlamalarını takip edebilir. </w:t>
            </w:r>
          </w:p>
        </w:tc>
      </w:tr>
      <w:tr w:rsidR="00E140AF" w:rsidRPr="0053672E" w14:paraId="291304C2" w14:textId="77777777" w:rsidTr="00754942">
        <w:tc>
          <w:tcPr>
            <w:tcW w:w="1701" w:type="dxa"/>
            <w:tcBorders>
              <w:top w:val="single" w:sz="4" w:space="0" w:color="auto"/>
              <w:left w:val="single" w:sz="4" w:space="0" w:color="auto"/>
              <w:bottom w:val="single" w:sz="4" w:space="0" w:color="auto"/>
              <w:right w:val="single" w:sz="4" w:space="0" w:color="auto"/>
            </w:tcBorders>
            <w:shd w:val="clear" w:color="auto" w:fill="auto"/>
          </w:tcPr>
          <w:p w14:paraId="559BAB1A" w14:textId="77777777" w:rsidR="00E140AF" w:rsidRPr="0053672E" w:rsidRDefault="00E140AF" w:rsidP="00166305">
            <w:pPr>
              <w:rPr>
                <w:rFonts w:ascii="Segoe UI" w:eastAsia="Malgun Gothic Semilight" w:hAnsi="Segoe UI" w:cs="Segoe UI"/>
                <w:b/>
                <w:color w:val="FF0000"/>
                <w:sz w:val="14"/>
                <w:szCs w:val="14"/>
              </w:rPr>
            </w:pPr>
            <w:r w:rsidRPr="0053672E">
              <w:rPr>
                <w:rFonts w:ascii="Segoe UI" w:eastAsia="Malgun Gothic Semilight" w:hAnsi="Segoe UI" w:cs="Segoe UI"/>
                <w:b/>
                <w:color w:val="FF0000"/>
                <w:sz w:val="14"/>
                <w:szCs w:val="14"/>
              </w:rPr>
              <w:t>Doğrudan Borçlandırma Sistemi (Dbs)</w:t>
            </w:r>
          </w:p>
        </w:tc>
        <w:tc>
          <w:tcPr>
            <w:tcW w:w="7931" w:type="dxa"/>
            <w:tcBorders>
              <w:top w:val="single" w:sz="4" w:space="0" w:color="auto"/>
              <w:left w:val="single" w:sz="4" w:space="0" w:color="auto"/>
              <w:bottom w:val="single" w:sz="4" w:space="0" w:color="auto"/>
              <w:right w:val="single" w:sz="4" w:space="0" w:color="auto"/>
            </w:tcBorders>
            <w:shd w:val="clear" w:color="auto" w:fill="auto"/>
          </w:tcPr>
          <w:p w14:paraId="4FFFF2D0" w14:textId="77777777" w:rsidR="00E140AF" w:rsidRPr="0053672E" w:rsidRDefault="00E140AF" w:rsidP="00166305">
            <w:pPr>
              <w:jc w:val="both"/>
              <w:rPr>
                <w:rFonts w:ascii="Segoe UI" w:eastAsia="Malgun Gothic Semilight" w:hAnsi="Segoe UI" w:cs="Segoe UI"/>
                <w:sz w:val="14"/>
                <w:szCs w:val="14"/>
              </w:rPr>
            </w:pPr>
            <w:r w:rsidRPr="0053672E">
              <w:rPr>
                <w:rFonts w:ascii="Segoe UI" w:eastAsia="Malgun Gothic Semilight" w:hAnsi="Segoe UI" w:cs="Segoe UI"/>
                <w:sz w:val="14"/>
                <w:szCs w:val="14"/>
              </w:rPr>
              <w:t>Bayinin müşteriden olan alacağının, müşteri lehine tahsis edilen kredi limiti kadar garanti kapsamına alınması ve otomatik olarak müşteri hesabından bayi firma hesabına transfer edilmesini sağlayan otomatik tahsilat sistemidir.</w:t>
            </w:r>
          </w:p>
        </w:tc>
      </w:tr>
      <w:tr w:rsidR="00E140AF" w:rsidRPr="0053672E" w14:paraId="406EAA67" w14:textId="77777777" w:rsidTr="00754942">
        <w:tc>
          <w:tcPr>
            <w:tcW w:w="1701" w:type="dxa"/>
            <w:tcBorders>
              <w:top w:val="single" w:sz="4" w:space="0" w:color="auto"/>
              <w:left w:val="single" w:sz="4" w:space="0" w:color="auto"/>
              <w:bottom w:val="single" w:sz="4" w:space="0" w:color="auto"/>
              <w:right w:val="single" w:sz="4" w:space="0" w:color="auto"/>
            </w:tcBorders>
            <w:shd w:val="clear" w:color="auto" w:fill="auto"/>
          </w:tcPr>
          <w:p w14:paraId="59AA4F3B" w14:textId="77777777" w:rsidR="00E140AF" w:rsidRPr="0053672E" w:rsidRDefault="00E140AF" w:rsidP="00166305">
            <w:pPr>
              <w:rPr>
                <w:rFonts w:ascii="Segoe UI" w:eastAsia="Malgun Gothic Semilight" w:hAnsi="Segoe UI" w:cs="Segoe UI"/>
                <w:b/>
                <w:color w:val="FF0000"/>
                <w:sz w:val="14"/>
                <w:szCs w:val="14"/>
              </w:rPr>
            </w:pPr>
            <w:r w:rsidRPr="0053672E">
              <w:rPr>
                <w:rFonts w:ascii="Segoe UI" w:eastAsia="Malgun Gothic Semilight" w:hAnsi="Segoe UI" w:cs="Segoe UI"/>
                <w:b/>
                <w:color w:val="FF0000"/>
                <w:sz w:val="14"/>
                <w:szCs w:val="14"/>
              </w:rPr>
              <w:t>Kesin Teminat Mektubu</w:t>
            </w:r>
          </w:p>
        </w:tc>
        <w:tc>
          <w:tcPr>
            <w:tcW w:w="7931" w:type="dxa"/>
            <w:tcBorders>
              <w:top w:val="single" w:sz="4" w:space="0" w:color="auto"/>
              <w:left w:val="single" w:sz="4" w:space="0" w:color="auto"/>
              <w:bottom w:val="single" w:sz="4" w:space="0" w:color="auto"/>
              <w:right w:val="single" w:sz="4" w:space="0" w:color="auto"/>
            </w:tcBorders>
            <w:shd w:val="clear" w:color="auto" w:fill="auto"/>
          </w:tcPr>
          <w:p w14:paraId="75AE7295" w14:textId="77777777" w:rsidR="00E140AF" w:rsidRPr="0053672E" w:rsidRDefault="00E140AF" w:rsidP="00166305">
            <w:pPr>
              <w:jc w:val="both"/>
              <w:rPr>
                <w:rFonts w:ascii="Segoe UI" w:eastAsia="Malgun Gothic Semilight" w:hAnsi="Segoe UI" w:cs="Segoe UI"/>
                <w:sz w:val="14"/>
                <w:szCs w:val="14"/>
              </w:rPr>
            </w:pPr>
            <w:r w:rsidRPr="0053672E">
              <w:rPr>
                <w:rFonts w:ascii="Segoe UI" w:eastAsia="Malgun Gothic Semilight" w:hAnsi="Segoe UI" w:cs="Segoe UI"/>
                <w:sz w:val="14"/>
                <w:szCs w:val="14"/>
              </w:rPr>
              <w:t>İçeriği ve miktarı bayi tarafından bildirilecek, süresiz, kesin, gayrikabili rücu, kayıtsız şartsız ilk talep halinde ödeneceğinin banka tarafından garanti edilmesine ilişkin verilen mektuptur.</w:t>
            </w:r>
          </w:p>
        </w:tc>
      </w:tr>
      <w:tr w:rsidR="00E140AF" w:rsidRPr="0053672E" w14:paraId="7A136F36" w14:textId="77777777" w:rsidTr="00754942">
        <w:tc>
          <w:tcPr>
            <w:tcW w:w="1701" w:type="dxa"/>
            <w:tcBorders>
              <w:top w:val="single" w:sz="4" w:space="0" w:color="auto"/>
              <w:left w:val="single" w:sz="4" w:space="0" w:color="auto"/>
              <w:bottom w:val="single" w:sz="4" w:space="0" w:color="auto"/>
              <w:right w:val="single" w:sz="4" w:space="0" w:color="auto"/>
            </w:tcBorders>
            <w:shd w:val="clear" w:color="auto" w:fill="auto"/>
          </w:tcPr>
          <w:p w14:paraId="708BF706" w14:textId="77777777" w:rsidR="00E140AF" w:rsidRPr="0053672E" w:rsidRDefault="00E140AF" w:rsidP="00166305">
            <w:pPr>
              <w:rPr>
                <w:rFonts w:ascii="Segoe UI" w:eastAsia="Malgun Gothic Semilight" w:hAnsi="Segoe UI" w:cs="Segoe UI"/>
                <w:b/>
                <w:color w:val="FF0000"/>
                <w:sz w:val="14"/>
                <w:szCs w:val="14"/>
              </w:rPr>
            </w:pPr>
            <w:r w:rsidRPr="0053672E">
              <w:rPr>
                <w:rFonts w:ascii="Segoe UI" w:eastAsia="Malgun Gothic Semilight" w:hAnsi="Segoe UI" w:cs="Segoe UI"/>
                <w:b/>
                <w:color w:val="FF0000"/>
                <w:sz w:val="14"/>
                <w:szCs w:val="14"/>
              </w:rPr>
              <w:t>Nakit Teminat</w:t>
            </w:r>
          </w:p>
        </w:tc>
        <w:tc>
          <w:tcPr>
            <w:tcW w:w="7931" w:type="dxa"/>
            <w:tcBorders>
              <w:top w:val="single" w:sz="4" w:space="0" w:color="auto"/>
              <w:left w:val="single" w:sz="4" w:space="0" w:color="auto"/>
              <w:bottom w:val="single" w:sz="4" w:space="0" w:color="auto"/>
              <w:right w:val="single" w:sz="4" w:space="0" w:color="auto"/>
            </w:tcBorders>
            <w:shd w:val="clear" w:color="auto" w:fill="auto"/>
          </w:tcPr>
          <w:p w14:paraId="44909791" w14:textId="77777777" w:rsidR="00E140AF" w:rsidRPr="0053672E" w:rsidRDefault="00E140AF" w:rsidP="00166305">
            <w:pPr>
              <w:jc w:val="both"/>
              <w:rPr>
                <w:rFonts w:ascii="Segoe UI" w:eastAsia="Malgun Gothic Semilight" w:hAnsi="Segoe UI" w:cs="Segoe UI"/>
                <w:sz w:val="14"/>
                <w:szCs w:val="14"/>
              </w:rPr>
            </w:pPr>
            <w:r w:rsidRPr="0053672E">
              <w:rPr>
                <w:rFonts w:ascii="Segoe UI" w:eastAsia="Malgun Gothic Semilight" w:hAnsi="Segoe UI" w:cs="Segoe UI"/>
                <w:sz w:val="14"/>
                <w:szCs w:val="14"/>
              </w:rPr>
              <w:t>Bayi alacağının garanti altına alınması için teminat hesabında saklanacak olan, miktarı ortak belirlenen ve müşteri tarafından bayinin belirlediği banka hesabına aktarılan bedeldir.</w:t>
            </w:r>
          </w:p>
        </w:tc>
      </w:tr>
      <w:tr w:rsidR="00E140AF" w:rsidRPr="0053672E" w14:paraId="7099EBC4" w14:textId="77777777" w:rsidTr="00754942">
        <w:tc>
          <w:tcPr>
            <w:tcW w:w="1701" w:type="dxa"/>
            <w:tcBorders>
              <w:top w:val="single" w:sz="4" w:space="0" w:color="auto"/>
              <w:left w:val="single" w:sz="4" w:space="0" w:color="auto"/>
              <w:bottom w:val="single" w:sz="4" w:space="0" w:color="auto"/>
              <w:right w:val="single" w:sz="4" w:space="0" w:color="auto"/>
            </w:tcBorders>
            <w:shd w:val="clear" w:color="auto" w:fill="auto"/>
          </w:tcPr>
          <w:p w14:paraId="569E6D24" w14:textId="77777777" w:rsidR="00E140AF" w:rsidRPr="0053672E" w:rsidRDefault="00E140AF" w:rsidP="00166305">
            <w:pPr>
              <w:rPr>
                <w:rFonts w:ascii="Segoe UI" w:eastAsia="Malgun Gothic Semilight" w:hAnsi="Segoe UI" w:cs="Segoe UI"/>
                <w:b/>
                <w:color w:val="FF0000"/>
                <w:sz w:val="14"/>
                <w:szCs w:val="14"/>
              </w:rPr>
            </w:pPr>
            <w:r w:rsidRPr="0053672E">
              <w:rPr>
                <w:rFonts w:ascii="Segoe UI" w:eastAsia="Malgun Gothic Semilight" w:hAnsi="Segoe UI" w:cs="Segoe UI"/>
                <w:b/>
                <w:color w:val="FF0000"/>
                <w:sz w:val="14"/>
                <w:szCs w:val="14"/>
              </w:rPr>
              <w:t>Kredi Kartı</w:t>
            </w:r>
          </w:p>
          <w:p w14:paraId="16CDE81B" w14:textId="77777777" w:rsidR="00E140AF" w:rsidRPr="0053672E" w:rsidRDefault="00E140AF" w:rsidP="00166305">
            <w:pPr>
              <w:rPr>
                <w:rFonts w:ascii="Segoe UI" w:eastAsia="Malgun Gothic Semilight" w:hAnsi="Segoe UI" w:cs="Segoe UI"/>
                <w:b/>
                <w:color w:val="FF0000"/>
                <w:sz w:val="14"/>
                <w:szCs w:val="14"/>
              </w:rPr>
            </w:pPr>
            <w:r w:rsidRPr="0053672E">
              <w:rPr>
                <w:rFonts w:ascii="Segoe UI" w:eastAsia="Malgun Gothic Semilight" w:hAnsi="Segoe UI" w:cs="Segoe UI"/>
                <w:b/>
                <w:color w:val="FF0000"/>
                <w:sz w:val="14"/>
                <w:szCs w:val="14"/>
              </w:rPr>
              <w:t>Online</w:t>
            </w:r>
          </w:p>
        </w:tc>
        <w:tc>
          <w:tcPr>
            <w:tcW w:w="7931" w:type="dxa"/>
            <w:tcBorders>
              <w:top w:val="single" w:sz="4" w:space="0" w:color="auto"/>
              <w:left w:val="single" w:sz="4" w:space="0" w:color="auto"/>
              <w:bottom w:val="single" w:sz="4" w:space="0" w:color="auto"/>
              <w:right w:val="single" w:sz="4" w:space="0" w:color="auto"/>
            </w:tcBorders>
            <w:shd w:val="clear" w:color="auto" w:fill="auto"/>
          </w:tcPr>
          <w:p w14:paraId="744E081B" w14:textId="77777777" w:rsidR="00E140AF" w:rsidRPr="0053672E" w:rsidRDefault="00E140AF" w:rsidP="00166305">
            <w:pPr>
              <w:jc w:val="both"/>
              <w:rPr>
                <w:rFonts w:ascii="Segoe UI" w:eastAsia="Malgun Gothic Semilight" w:hAnsi="Segoe UI" w:cs="Segoe UI"/>
                <w:sz w:val="14"/>
                <w:szCs w:val="14"/>
              </w:rPr>
            </w:pPr>
            <w:r w:rsidRPr="0053672E">
              <w:rPr>
                <w:rFonts w:ascii="Segoe UI" w:eastAsia="Malgun Gothic Semilight" w:hAnsi="Segoe UI" w:cs="Segoe UI"/>
                <w:sz w:val="14"/>
                <w:szCs w:val="14"/>
              </w:rPr>
              <w:t>Müşterinin, kendisine ait kredi kartı bilgilerini bayi internet portalına kaydetmeyi, bu portal üzerinden online işlem yapılarak bayi tarafından para çekilmesini, limitinin taraflarca belirlendiği teminat miktarının bayi tarafından tahsil edilerek sözleşme geçerli olduğu süre boyunca teminat hesabında saklanmasını, tahsilat yapılamadığında da teminat hesabının yine bayi tarafından kullanılmasını kabul ve taahhüt ettiği ödeme yöntemidir.</w:t>
            </w:r>
          </w:p>
        </w:tc>
      </w:tr>
    </w:tbl>
    <w:p w14:paraId="5BF6B710" w14:textId="77777777" w:rsidR="00CD5BC3" w:rsidRPr="0053672E" w:rsidRDefault="00CD5BC3" w:rsidP="00CD5BC3">
      <w:pPr>
        <w:rPr>
          <w:rFonts w:ascii="Segoe UI" w:eastAsia="Malgun Gothic Semilight" w:hAnsi="Segoe UI" w:cs="Segoe UI"/>
          <w:color w:val="000000"/>
          <w:sz w:val="14"/>
          <w:szCs w:val="14"/>
        </w:rPr>
      </w:pPr>
    </w:p>
    <w:p w14:paraId="22D9BA34" w14:textId="77777777" w:rsidR="00CD5BC3" w:rsidRPr="0053672E" w:rsidRDefault="00CD5BC3" w:rsidP="006F5E08">
      <w:pPr>
        <w:numPr>
          <w:ilvl w:val="0"/>
          <w:numId w:val="15"/>
        </w:numPr>
        <w:overflowPunct/>
        <w:autoSpaceDE/>
        <w:autoSpaceDN/>
        <w:adjustRightInd/>
        <w:jc w:val="both"/>
        <w:textAlignment w:val="auto"/>
        <w:rPr>
          <w:rFonts w:ascii="Segoe UI" w:eastAsia="Malgun Gothic Semilight" w:hAnsi="Segoe UI" w:cs="Segoe UI"/>
          <w:b/>
          <w:color w:val="FF0000"/>
          <w:sz w:val="16"/>
          <w:szCs w:val="16"/>
        </w:rPr>
      </w:pPr>
      <w:r w:rsidRPr="0053672E">
        <w:rPr>
          <w:rFonts w:ascii="Segoe UI" w:eastAsia="Malgun Gothic Semilight" w:hAnsi="Segoe UI" w:cs="Segoe UI"/>
          <w:b/>
          <w:color w:val="FF0000"/>
          <w:sz w:val="16"/>
          <w:szCs w:val="16"/>
        </w:rPr>
        <w:t>Anlaşmanın Konusu</w:t>
      </w:r>
    </w:p>
    <w:p w14:paraId="6187E9A6" w14:textId="1B21DE11" w:rsidR="00CD5BC3" w:rsidRDefault="00CD5BC3" w:rsidP="00CD5BC3">
      <w:pPr>
        <w:jc w:val="both"/>
        <w:rPr>
          <w:rFonts w:ascii="Segoe UI" w:eastAsia="Malgun Gothic Semilight" w:hAnsi="Segoe UI" w:cs="Segoe UI"/>
          <w:sz w:val="16"/>
          <w:szCs w:val="16"/>
        </w:rPr>
      </w:pPr>
      <w:r w:rsidRPr="0053672E">
        <w:rPr>
          <w:rFonts w:ascii="Segoe UI" w:eastAsia="Malgun Gothic Semilight" w:hAnsi="Segoe UI" w:cs="Segoe UI"/>
          <w:sz w:val="16"/>
          <w:szCs w:val="16"/>
        </w:rPr>
        <w:t xml:space="preserve">İşbu Anlaşma hükümleri dâhilinde MÜŞTERİ, BAYİ tarafından </w:t>
      </w:r>
      <w:r w:rsidR="00F2714E">
        <w:rPr>
          <w:rFonts w:ascii="Segoe UI" w:eastAsia="Malgun Gothic Semilight" w:hAnsi="Segoe UI" w:cs="Segoe UI"/>
          <w:sz w:val="16"/>
          <w:szCs w:val="16"/>
        </w:rPr>
        <w:t xml:space="preserve">OPET </w:t>
      </w:r>
      <w:proofErr w:type="spellStart"/>
      <w:r w:rsidR="00F2714E">
        <w:rPr>
          <w:rFonts w:ascii="Segoe UI" w:eastAsia="Malgun Gothic Semilight" w:hAnsi="Segoe UI" w:cs="Segoe UI"/>
          <w:sz w:val="16"/>
          <w:szCs w:val="16"/>
        </w:rPr>
        <w:t>Otobil</w:t>
      </w:r>
      <w:proofErr w:type="spellEnd"/>
      <w:r w:rsidRPr="0053672E">
        <w:rPr>
          <w:rFonts w:ascii="Segoe UI" w:eastAsia="Malgun Gothic Semilight" w:hAnsi="Segoe UI" w:cs="Segoe UI"/>
          <w:sz w:val="16"/>
          <w:szCs w:val="16"/>
        </w:rPr>
        <w:t xml:space="preserve"> Sistemi’ne dâhil edilecek ve </w:t>
      </w:r>
      <w:r w:rsidR="00F2714E">
        <w:rPr>
          <w:rFonts w:ascii="Segoe UI" w:eastAsia="Malgun Gothic Semilight" w:hAnsi="Segoe UI" w:cs="Segoe UI"/>
          <w:sz w:val="16"/>
          <w:szCs w:val="16"/>
        </w:rPr>
        <w:t>OPET/</w:t>
      </w:r>
      <w:proofErr w:type="spellStart"/>
      <w:r w:rsidR="00F2714E">
        <w:rPr>
          <w:rFonts w:ascii="Segoe UI" w:eastAsia="Malgun Gothic Semilight" w:hAnsi="Segoe UI" w:cs="Segoe UI"/>
          <w:sz w:val="16"/>
          <w:szCs w:val="16"/>
        </w:rPr>
        <w:t>Sunpet</w:t>
      </w:r>
      <w:proofErr w:type="spellEnd"/>
      <w:r w:rsidRPr="0053672E">
        <w:rPr>
          <w:rFonts w:ascii="Segoe UI" w:eastAsia="Malgun Gothic Semilight" w:hAnsi="Segoe UI" w:cs="Segoe UI"/>
          <w:sz w:val="16"/>
          <w:szCs w:val="16"/>
        </w:rPr>
        <w:t xml:space="preserve"> istasyonlarından nakit veya kart ile ödeme yapmaksızın akaryakıt temin edebilecektir. Buna ek olarak MÜŞTERİ</w:t>
      </w:r>
      <w:r w:rsidR="002C1A39" w:rsidRPr="0053672E">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 xml:space="preserve">’ye fatura edilecek akaryakıt bedelinde alım yapılan şehirdeki KDV dahil pompa satış fiyatı üzerinden sözleşmenin ticari şart kısmında belirtilen iskonto yapılacaktır. Bununla birlikte MÜŞTERİ, BAYİ ya da </w:t>
      </w:r>
      <w:r w:rsidR="00F2714E">
        <w:rPr>
          <w:rFonts w:ascii="Segoe UI" w:eastAsia="Malgun Gothic Semilight" w:hAnsi="Segoe UI" w:cs="Segoe UI"/>
          <w:sz w:val="16"/>
          <w:szCs w:val="16"/>
        </w:rPr>
        <w:t>OPET</w:t>
      </w:r>
      <w:r w:rsidRPr="0053672E">
        <w:rPr>
          <w:rFonts w:ascii="Segoe UI" w:eastAsia="Malgun Gothic Semilight" w:hAnsi="Segoe UI" w:cs="Segoe UI"/>
          <w:sz w:val="16"/>
          <w:szCs w:val="16"/>
        </w:rPr>
        <w:t xml:space="preserve"> tarafından beklenmeyen ekonomik olumsuzluklar</w:t>
      </w:r>
      <w:r w:rsidR="006D1F2D">
        <w:rPr>
          <w:rFonts w:ascii="Segoe UI" w:eastAsia="Malgun Gothic Semilight" w:hAnsi="Segoe UI" w:cs="Segoe UI"/>
          <w:sz w:val="16"/>
          <w:szCs w:val="16"/>
        </w:rPr>
        <w:t>,</w:t>
      </w:r>
      <w:r w:rsidRPr="0053672E">
        <w:rPr>
          <w:rFonts w:ascii="Segoe UI" w:eastAsia="Malgun Gothic Semilight" w:hAnsi="Segoe UI" w:cs="Segoe UI"/>
          <w:sz w:val="16"/>
          <w:szCs w:val="16"/>
        </w:rPr>
        <w:t xml:space="preserve"> yetkili makamlar tarafından yürürlüğe konulacak düzenleme</w:t>
      </w:r>
      <w:r w:rsidR="006D1F2D">
        <w:rPr>
          <w:rFonts w:ascii="Segoe UI" w:eastAsia="Malgun Gothic Semilight" w:hAnsi="Segoe UI" w:cs="Segoe UI"/>
          <w:sz w:val="16"/>
          <w:szCs w:val="16"/>
        </w:rPr>
        <w:t xml:space="preserve"> ve</w:t>
      </w:r>
      <w:r w:rsidRPr="0053672E">
        <w:rPr>
          <w:rFonts w:ascii="Segoe UI" w:eastAsia="Malgun Gothic Semilight" w:hAnsi="Segoe UI" w:cs="Segoe UI"/>
          <w:sz w:val="16"/>
          <w:szCs w:val="16"/>
        </w:rPr>
        <w:t xml:space="preserve"> kararlar</w:t>
      </w:r>
      <w:r w:rsidR="006D1F2D">
        <w:rPr>
          <w:rFonts w:ascii="Segoe UI" w:eastAsia="Malgun Gothic Semilight" w:hAnsi="Segoe UI" w:cs="Segoe UI"/>
          <w:sz w:val="16"/>
          <w:szCs w:val="16"/>
        </w:rPr>
        <w:t>,</w:t>
      </w:r>
      <w:r w:rsidRPr="0053672E">
        <w:rPr>
          <w:rFonts w:ascii="Segoe UI" w:eastAsia="Malgun Gothic Semilight" w:hAnsi="Segoe UI" w:cs="Segoe UI"/>
          <w:sz w:val="16"/>
          <w:szCs w:val="16"/>
        </w:rPr>
        <w:t xml:space="preserve"> uyulması zorunlu başkaca sektörel uygulama değişiklikleri, vergi oranlarında yapılacak değişiklikler, döviz kuru veya faizlerde </w:t>
      </w:r>
      <w:r w:rsidR="00723CF2">
        <w:rPr>
          <w:rFonts w:ascii="Segoe UI" w:eastAsia="Malgun Gothic Semilight" w:hAnsi="Segoe UI" w:cs="Segoe UI"/>
          <w:sz w:val="16"/>
          <w:szCs w:val="16"/>
        </w:rPr>
        <w:t xml:space="preserve">%20 ve daha fazla oranında </w:t>
      </w:r>
      <w:r w:rsidRPr="0053672E">
        <w:rPr>
          <w:rFonts w:ascii="Segoe UI" w:eastAsia="Malgun Gothic Semilight" w:hAnsi="Segoe UI" w:cs="Segoe UI"/>
          <w:sz w:val="16"/>
          <w:szCs w:val="16"/>
        </w:rPr>
        <w:t xml:space="preserve">oluşacak değişimler sonucu kar marjında oluşacak değişiklikler nedeni ile </w:t>
      </w:r>
      <w:r w:rsidR="006D1F2D">
        <w:rPr>
          <w:rFonts w:ascii="Segoe UI" w:eastAsia="Malgun Gothic Semilight" w:hAnsi="Segoe UI" w:cs="Segoe UI"/>
          <w:sz w:val="16"/>
          <w:szCs w:val="16"/>
        </w:rPr>
        <w:t>iş</w:t>
      </w:r>
      <w:r w:rsidRPr="0053672E">
        <w:rPr>
          <w:rFonts w:ascii="Segoe UI" w:eastAsia="Malgun Gothic Semilight" w:hAnsi="Segoe UI" w:cs="Segoe UI"/>
          <w:sz w:val="16"/>
          <w:szCs w:val="16"/>
        </w:rPr>
        <w:t xml:space="preserve">bu </w:t>
      </w:r>
      <w:r w:rsidR="006D1F2D">
        <w:rPr>
          <w:rFonts w:ascii="Segoe UI" w:eastAsia="Malgun Gothic Semilight" w:hAnsi="Segoe UI" w:cs="Segoe UI"/>
          <w:sz w:val="16"/>
          <w:szCs w:val="16"/>
        </w:rPr>
        <w:t>s</w:t>
      </w:r>
      <w:r w:rsidRPr="0053672E">
        <w:rPr>
          <w:rFonts w:ascii="Segoe UI" w:eastAsia="Malgun Gothic Semilight" w:hAnsi="Segoe UI" w:cs="Segoe UI"/>
          <w:sz w:val="16"/>
          <w:szCs w:val="16"/>
        </w:rPr>
        <w:t xml:space="preserve">özleşmede belirtilen iskonto oranında tek taraflı değişiklik yapılabileceğini, azaltılabileceğini anlamış ve kabul etmiştir; bu yönde yapılacak tek taraflı iskonto oranı değişiklikleri hiçbir zaman sözleşmenin </w:t>
      </w:r>
      <w:r w:rsidR="009303D4">
        <w:rPr>
          <w:rFonts w:ascii="Segoe UI" w:eastAsia="Malgun Gothic Semilight" w:hAnsi="Segoe UI" w:cs="Segoe UI"/>
          <w:sz w:val="16"/>
          <w:szCs w:val="16"/>
        </w:rPr>
        <w:t xml:space="preserve">Müşteri tarafından </w:t>
      </w:r>
      <w:r w:rsidRPr="0053672E">
        <w:rPr>
          <w:rFonts w:ascii="Segoe UI" w:eastAsia="Malgun Gothic Semilight" w:hAnsi="Segoe UI" w:cs="Segoe UI"/>
          <w:sz w:val="16"/>
          <w:szCs w:val="16"/>
        </w:rPr>
        <w:t xml:space="preserve">sonlandırılmasına gerekçe teşkil etmeyecektir. </w:t>
      </w:r>
    </w:p>
    <w:p w14:paraId="5B6F3D7B" w14:textId="77777777" w:rsidR="00FC2533" w:rsidRPr="0053672E" w:rsidRDefault="00FC2533" w:rsidP="00CD5BC3">
      <w:pPr>
        <w:jc w:val="both"/>
        <w:rPr>
          <w:rFonts w:ascii="Segoe UI" w:eastAsia="Malgun Gothic Semilight" w:hAnsi="Segoe UI" w:cs="Segoe UI"/>
          <w:sz w:val="16"/>
          <w:szCs w:val="16"/>
        </w:rPr>
      </w:pPr>
    </w:p>
    <w:p w14:paraId="361B77A5" w14:textId="77777777" w:rsidR="00CD5BC3" w:rsidRPr="0053672E" w:rsidRDefault="00CD5BC3" w:rsidP="00CD5BC3">
      <w:pPr>
        <w:numPr>
          <w:ilvl w:val="0"/>
          <w:numId w:val="15"/>
        </w:numPr>
        <w:jc w:val="both"/>
        <w:rPr>
          <w:rFonts w:ascii="Segoe UI" w:eastAsia="Malgun Gothic Semilight" w:hAnsi="Segoe UI" w:cs="Segoe UI"/>
          <w:b/>
          <w:color w:val="FF0000"/>
          <w:sz w:val="16"/>
          <w:szCs w:val="16"/>
        </w:rPr>
      </w:pPr>
      <w:r w:rsidRPr="0053672E">
        <w:rPr>
          <w:rFonts w:ascii="Segoe UI" w:eastAsia="Malgun Gothic Semilight" w:hAnsi="Segoe UI" w:cs="Segoe UI"/>
          <w:b/>
          <w:color w:val="FF0000"/>
          <w:sz w:val="16"/>
          <w:szCs w:val="16"/>
        </w:rPr>
        <w:t>Anlaşmanın Süresi</w:t>
      </w:r>
    </w:p>
    <w:p w14:paraId="181CD42D" w14:textId="1818495E" w:rsidR="00CD5BC3" w:rsidRDefault="00B5515A" w:rsidP="00FC2533">
      <w:pPr>
        <w:jc w:val="both"/>
        <w:rPr>
          <w:rFonts w:ascii="Segoe UI" w:eastAsia="Malgun Gothic Semilight" w:hAnsi="Segoe UI" w:cs="Segoe UI"/>
          <w:sz w:val="16"/>
          <w:szCs w:val="16"/>
        </w:rPr>
      </w:pPr>
      <w:r w:rsidRPr="0053672E">
        <w:rPr>
          <w:rFonts w:ascii="Segoe UI" w:eastAsia="Malgun Gothic Semilight" w:hAnsi="Segoe UI" w:cs="Segoe UI"/>
          <w:sz w:val="16"/>
          <w:szCs w:val="16"/>
        </w:rPr>
        <w:t>İşbu a</w:t>
      </w:r>
      <w:r w:rsidR="00CD5BC3" w:rsidRPr="0053672E">
        <w:rPr>
          <w:rFonts w:ascii="Segoe UI" w:eastAsia="Malgun Gothic Semilight" w:hAnsi="Segoe UI" w:cs="Segoe UI"/>
          <w:sz w:val="16"/>
          <w:szCs w:val="16"/>
        </w:rPr>
        <w:t xml:space="preserve">nlaşmanın süresi </w:t>
      </w:r>
      <w:r w:rsidR="00740211" w:rsidRPr="0053672E">
        <w:rPr>
          <w:rFonts w:ascii="Segoe UI" w:eastAsia="Malgun Gothic Semilight" w:hAnsi="Segoe UI" w:cs="Segoe UI"/>
          <w:sz w:val="16"/>
          <w:szCs w:val="16"/>
        </w:rPr>
        <w:t xml:space="preserve">imza tarihinden itibaren </w:t>
      </w:r>
      <w:r w:rsidR="00D24697" w:rsidRPr="0053672E">
        <w:rPr>
          <w:rFonts w:ascii="Segoe UI" w:eastAsia="Malgun Gothic Semilight" w:hAnsi="Segoe UI" w:cs="Segoe UI"/>
          <w:sz w:val="16"/>
          <w:szCs w:val="16"/>
        </w:rPr>
        <w:t>3</w:t>
      </w:r>
      <w:r w:rsidR="005736E0" w:rsidRPr="0053672E">
        <w:rPr>
          <w:rFonts w:ascii="Segoe UI" w:eastAsia="Malgun Gothic Semilight" w:hAnsi="Segoe UI" w:cs="Segoe UI"/>
          <w:sz w:val="16"/>
          <w:szCs w:val="16"/>
        </w:rPr>
        <w:t xml:space="preserve"> (</w:t>
      </w:r>
      <w:r w:rsidR="00D24697" w:rsidRPr="0053672E">
        <w:rPr>
          <w:rFonts w:ascii="Segoe UI" w:eastAsia="Malgun Gothic Semilight" w:hAnsi="Segoe UI" w:cs="Segoe UI"/>
          <w:sz w:val="16"/>
          <w:szCs w:val="16"/>
        </w:rPr>
        <w:t>ÜÇ</w:t>
      </w:r>
      <w:r w:rsidR="005736E0" w:rsidRPr="0053672E">
        <w:rPr>
          <w:rFonts w:ascii="Segoe UI" w:eastAsia="Malgun Gothic Semilight" w:hAnsi="Segoe UI" w:cs="Segoe UI"/>
          <w:sz w:val="16"/>
          <w:szCs w:val="16"/>
        </w:rPr>
        <w:t xml:space="preserve">) </w:t>
      </w:r>
      <w:r w:rsidR="00E253DE" w:rsidRPr="0053672E">
        <w:rPr>
          <w:rFonts w:ascii="Segoe UI" w:eastAsia="Malgun Gothic Semilight" w:hAnsi="Segoe UI" w:cs="Segoe UI"/>
          <w:sz w:val="16"/>
          <w:szCs w:val="16"/>
        </w:rPr>
        <w:t xml:space="preserve">yıldır. </w:t>
      </w:r>
      <w:r w:rsidR="00CD5BC3" w:rsidRPr="0053672E">
        <w:rPr>
          <w:rFonts w:ascii="Segoe UI" w:eastAsia="Malgun Gothic Semilight" w:hAnsi="Segoe UI" w:cs="Segoe UI"/>
          <w:sz w:val="16"/>
          <w:szCs w:val="16"/>
        </w:rPr>
        <w:t xml:space="preserve">Taraflardan biri işbu sözleşmenin sona erme tarihinden </w:t>
      </w:r>
      <w:r w:rsidR="007954CD" w:rsidRPr="0053672E">
        <w:rPr>
          <w:rFonts w:ascii="Segoe UI" w:eastAsia="Malgun Gothic Semilight" w:hAnsi="Segoe UI" w:cs="Segoe UI"/>
          <w:sz w:val="16"/>
          <w:szCs w:val="16"/>
        </w:rPr>
        <w:t>60</w:t>
      </w:r>
      <w:r w:rsidR="00B558B8" w:rsidRPr="0053672E">
        <w:rPr>
          <w:rFonts w:ascii="Segoe UI" w:eastAsia="Malgun Gothic Semilight" w:hAnsi="Segoe UI" w:cs="Segoe UI"/>
          <w:sz w:val="16"/>
          <w:szCs w:val="16"/>
        </w:rPr>
        <w:t xml:space="preserve"> (</w:t>
      </w:r>
      <w:r w:rsidR="007954CD" w:rsidRPr="0053672E">
        <w:rPr>
          <w:rFonts w:ascii="Segoe UI" w:eastAsia="Malgun Gothic Semilight" w:hAnsi="Segoe UI" w:cs="Segoe UI"/>
          <w:sz w:val="16"/>
          <w:szCs w:val="16"/>
        </w:rPr>
        <w:t>A</w:t>
      </w:r>
      <w:r w:rsidR="00D25AC3">
        <w:rPr>
          <w:rFonts w:ascii="Segoe UI" w:eastAsia="Malgun Gothic Semilight" w:hAnsi="Segoe UI" w:cs="Segoe UI"/>
          <w:sz w:val="16"/>
          <w:szCs w:val="16"/>
        </w:rPr>
        <w:t>L</w:t>
      </w:r>
      <w:r w:rsidR="007954CD" w:rsidRPr="0053672E">
        <w:rPr>
          <w:rFonts w:ascii="Segoe UI" w:eastAsia="Malgun Gothic Semilight" w:hAnsi="Segoe UI" w:cs="Segoe UI"/>
          <w:sz w:val="16"/>
          <w:szCs w:val="16"/>
        </w:rPr>
        <w:t>TMIŞ</w:t>
      </w:r>
      <w:r w:rsidR="00B558B8" w:rsidRPr="0053672E">
        <w:rPr>
          <w:rFonts w:ascii="Segoe UI" w:eastAsia="Malgun Gothic Semilight" w:hAnsi="Segoe UI" w:cs="Segoe UI"/>
          <w:sz w:val="16"/>
          <w:szCs w:val="16"/>
        </w:rPr>
        <w:t xml:space="preserve">) </w:t>
      </w:r>
      <w:r w:rsidR="00CD5BC3" w:rsidRPr="0053672E">
        <w:rPr>
          <w:rFonts w:ascii="Segoe UI" w:eastAsia="Malgun Gothic Semilight" w:hAnsi="Segoe UI" w:cs="Segoe UI"/>
          <w:sz w:val="16"/>
          <w:szCs w:val="16"/>
        </w:rPr>
        <w:t xml:space="preserve"> gün önce diğer tarafa feshi ihbarda bulunmadığı takdirde, sözleşme aynı hüküm ve şartlarla birer yıl</w:t>
      </w:r>
      <w:r w:rsidR="009303D4">
        <w:rPr>
          <w:rFonts w:ascii="Segoe UI" w:eastAsia="Malgun Gothic Semilight" w:hAnsi="Segoe UI" w:cs="Segoe UI"/>
          <w:sz w:val="16"/>
          <w:szCs w:val="16"/>
        </w:rPr>
        <w:t>lık</w:t>
      </w:r>
      <w:r w:rsidR="00CD5BC3" w:rsidRPr="0053672E">
        <w:rPr>
          <w:rFonts w:ascii="Segoe UI" w:eastAsia="Malgun Gothic Semilight" w:hAnsi="Segoe UI" w:cs="Segoe UI"/>
          <w:sz w:val="16"/>
          <w:szCs w:val="16"/>
        </w:rPr>
        <w:t xml:space="preserve"> süre</w:t>
      </w:r>
      <w:r w:rsidR="009303D4">
        <w:rPr>
          <w:rFonts w:ascii="Segoe UI" w:eastAsia="Malgun Gothic Semilight" w:hAnsi="Segoe UI" w:cs="Segoe UI"/>
          <w:sz w:val="16"/>
          <w:szCs w:val="16"/>
        </w:rPr>
        <w:t>ler halinde her yıl uzamaya devam edecektir.</w:t>
      </w:r>
      <w:r w:rsidR="00CD5BC3" w:rsidRPr="0053672E">
        <w:rPr>
          <w:rFonts w:ascii="Segoe UI" w:eastAsia="Malgun Gothic Semilight" w:hAnsi="Segoe UI" w:cs="Segoe UI"/>
          <w:sz w:val="16"/>
          <w:szCs w:val="16"/>
        </w:rPr>
        <w:t xml:space="preserve"> BAYİ ile </w:t>
      </w:r>
      <w:r w:rsidR="009C60AB">
        <w:rPr>
          <w:rFonts w:ascii="Segoe UI" w:eastAsia="Malgun Gothic Semilight" w:hAnsi="Segoe UI" w:cs="Segoe UI"/>
          <w:sz w:val="16"/>
          <w:szCs w:val="16"/>
        </w:rPr>
        <w:t>OPET</w:t>
      </w:r>
      <w:r w:rsidR="00CD5BC3" w:rsidRPr="0053672E">
        <w:rPr>
          <w:rFonts w:ascii="Segoe UI" w:eastAsia="Malgun Gothic Semilight" w:hAnsi="Segoe UI" w:cs="Segoe UI"/>
          <w:sz w:val="16"/>
          <w:szCs w:val="16"/>
        </w:rPr>
        <w:t xml:space="preserve"> arasında imzalanan Bayilik Anlaşması ve </w:t>
      </w:r>
      <w:r w:rsidR="009C60AB">
        <w:rPr>
          <w:rFonts w:ascii="Segoe UI" w:eastAsia="Malgun Gothic Semilight" w:hAnsi="Segoe UI" w:cs="Segoe UI"/>
          <w:sz w:val="16"/>
          <w:szCs w:val="16"/>
        </w:rPr>
        <w:t>OTOBİL</w:t>
      </w:r>
      <w:r w:rsidR="00CD5BC3" w:rsidRPr="0053672E">
        <w:rPr>
          <w:rFonts w:ascii="Segoe UI" w:eastAsia="Malgun Gothic Semilight" w:hAnsi="Segoe UI" w:cs="Segoe UI"/>
          <w:sz w:val="16"/>
          <w:szCs w:val="16"/>
        </w:rPr>
        <w:t xml:space="preserve"> Anlaşması’nın herhangi bir nedenle sona ermesi halinde, işbu sözleşme de kendiliğinden sona erecektir. </w:t>
      </w:r>
    </w:p>
    <w:p w14:paraId="6145BE11" w14:textId="77777777" w:rsidR="00FC2533" w:rsidRPr="0053672E" w:rsidRDefault="00FC2533" w:rsidP="00FC2533">
      <w:pPr>
        <w:jc w:val="both"/>
        <w:rPr>
          <w:rFonts w:ascii="Segoe UI" w:eastAsia="Malgun Gothic Semilight" w:hAnsi="Segoe UI" w:cs="Segoe UI"/>
          <w:sz w:val="16"/>
          <w:szCs w:val="16"/>
        </w:rPr>
      </w:pPr>
    </w:p>
    <w:p w14:paraId="250471A1" w14:textId="77777777" w:rsidR="00CD5BC3" w:rsidRPr="0053672E" w:rsidRDefault="00CD5BC3" w:rsidP="00CD5BC3">
      <w:pPr>
        <w:numPr>
          <w:ilvl w:val="0"/>
          <w:numId w:val="15"/>
        </w:numPr>
        <w:jc w:val="both"/>
        <w:rPr>
          <w:rFonts w:ascii="Segoe UI" w:eastAsia="Malgun Gothic Semilight" w:hAnsi="Segoe UI" w:cs="Segoe UI"/>
          <w:b/>
          <w:color w:val="FF0000"/>
          <w:sz w:val="16"/>
          <w:szCs w:val="16"/>
        </w:rPr>
      </w:pPr>
      <w:r w:rsidRPr="0053672E">
        <w:rPr>
          <w:rFonts w:ascii="Segoe UI" w:eastAsia="Malgun Gothic Semilight" w:hAnsi="Segoe UI" w:cs="Segoe UI"/>
          <w:b/>
          <w:color w:val="FF0000"/>
          <w:sz w:val="16"/>
          <w:szCs w:val="16"/>
        </w:rPr>
        <w:t>Tarafların Hak ve Yükümlülükleri</w:t>
      </w:r>
    </w:p>
    <w:p w14:paraId="3687F891" w14:textId="22C311AF" w:rsidR="008A0B7E" w:rsidRDefault="00CD5BC3" w:rsidP="0029123F">
      <w:pPr>
        <w:numPr>
          <w:ilvl w:val="1"/>
          <w:numId w:val="15"/>
        </w:numPr>
        <w:ind w:left="360"/>
        <w:jc w:val="both"/>
        <w:rPr>
          <w:rFonts w:ascii="Segoe UI" w:eastAsia="Malgun Gothic Semilight" w:hAnsi="Segoe UI" w:cs="Segoe UI"/>
          <w:sz w:val="16"/>
          <w:szCs w:val="16"/>
        </w:rPr>
      </w:pPr>
      <w:r w:rsidRPr="008A0B7E">
        <w:rPr>
          <w:rFonts w:ascii="Segoe UI" w:eastAsia="Malgun Gothic Semilight" w:hAnsi="Segoe UI" w:cs="Segoe UI"/>
          <w:sz w:val="16"/>
          <w:szCs w:val="16"/>
        </w:rPr>
        <w:t xml:space="preserve">MÜŞTERİ, </w:t>
      </w:r>
      <w:proofErr w:type="spellStart"/>
      <w:r w:rsidR="00A608D9">
        <w:rPr>
          <w:rFonts w:ascii="Segoe UI" w:eastAsia="Malgun Gothic Semilight" w:hAnsi="Segoe UI" w:cs="Segoe UI"/>
          <w:sz w:val="16"/>
          <w:szCs w:val="16"/>
        </w:rPr>
        <w:t>Otobil</w:t>
      </w:r>
      <w:proofErr w:type="spellEnd"/>
      <w:r w:rsidRPr="008A0B7E">
        <w:rPr>
          <w:rFonts w:ascii="Segoe UI" w:eastAsia="Malgun Gothic Semilight" w:hAnsi="Segoe UI" w:cs="Segoe UI"/>
          <w:sz w:val="16"/>
          <w:szCs w:val="16"/>
        </w:rPr>
        <w:t xml:space="preserve"> sistemine dâhil olmasını talep ettiği araçlara ilişkin bilgileri Sözleşme ekindeki “Filo Bilgi Formu</w:t>
      </w:r>
      <w:r w:rsidR="009150A4" w:rsidRPr="008A0B7E">
        <w:rPr>
          <w:rFonts w:ascii="Segoe UI" w:eastAsia="Malgun Gothic Semilight" w:hAnsi="Segoe UI" w:cs="Segoe UI"/>
          <w:sz w:val="16"/>
          <w:szCs w:val="16"/>
        </w:rPr>
        <w:t xml:space="preserve">nu” </w:t>
      </w:r>
      <w:r w:rsidRPr="008A0B7E">
        <w:rPr>
          <w:rFonts w:ascii="Segoe UI" w:eastAsia="Malgun Gothic Semilight" w:hAnsi="Segoe UI" w:cs="Segoe UI"/>
          <w:sz w:val="16"/>
          <w:szCs w:val="16"/>
        </w:rPr>
        <w:t>doğru ve eksiksiz olarak doldurarak BAYİ</w:t>
      </w:r>
      <w:r w:rsidR="000407FB">
        <w:rPr>
          <w:rFonts w:ascii="Segoe UI" w:eastAsia="Malgun Gothic Semilight" w:hAnsi="Segoe UI" w:cs="Segoe UI"/>
          <w:sz w:val="16"/>
          <w:szCs w:val="16"/>
        </w:rPr>
        <w:t xml:space="preserve"> </w:t>
      </w:r>
      <w:r w:rsidRPr="008A0B7E">
        <w:rPr>
          <w:rFonts w:ascii="Segoe UI" w:eastAsia="Malgun Gothic Semilight" w:hAnsi="Segoe UI" w:cs="Segoe UI"/>
          <w:sz w:val="16"/>
          <w:szCs w:val="16"/>
        </w:rPr>
        <w:t xml:space="preserve">’ye iletecektir. </w:t>
      </w:r>
      <w:r w:rsidR="008236B6" w:rsidRPr="008A0B7E">
        <w:rPr>
          <w:rFonts w:ascii="Segoe UI" w:eastAsia="Malgun Gothic Semilight" w:hAnsi="Segoe UI" w:cs="Segoe UI"/>
          <w:sz w:val="16"/>
          <w:szCs w:val="16"/>
        </w:rPr>
        <w:t>Bu iletilen bilgiler doğrultusunda mülkiyeti BAYİ</w:t>
      </w:r>
      <w:r w:rsidR="000407FB">
        <w:rPr>
          <w:rFonts w:ascii="Segoe UI" w:eastAsia="Malgun Gothic Semilight" w:hAnsi="Segoe UI" w:cs="Segoe UI"/>
          <w:sz w:val="16"/>
          <w:szCs w:val="16"/>
        </w:rPr>
        <w:t xml:space="preserve"> </w:t>
      </w:r>
      <w:r w:rsidR="008236B6" w:rsidRPr="008A0B7E">
        <w:rPr>
          <w:rFonts w:ascii="Segoe UI" w:eastAsia="Malgun Gothic Semilight" w:hAnsi="Segoe UI" w:cs="Segoe UI"/>
          <w:sz w:val="16"/>
          <w:szCs w:val="16"/>
        </w:rPr>
        <w:t>’de olan AKÜ</w:t>
      </w:r>
      <w:r w:rsidR="000407FB">
        <w:rPr>
          <w:rFonts w:ascii="Segoe UI" w:eastAsia="Malgun Gothic Semilight" w:hAnsi="Segoe UI" w:cs="Segoe UI"/>
          <w:sz w:val="16"/>
          <w:szCs w:val="16"/>
        </w:rPr>
        <w:t xml:space="preserve"> </w:t>
      </w:r>
      <w:r w:rsidR="008236B6" w:rsidRPr="008A0B7E">
        <w:rPr>
          <w:rFonts w:ascii="Segoe UI" w:eastAsia="Malgun Gothic Semilight" w:hAnsi="Segoe UI" w:cs="Segoe UI"/>
          <w:sz w:val="16"/>
          <w:szCs w:val="16"/>
        </w:rPr>
        <w:t>’</w:t>
      </w:r>
      <w:proofErr w:type="spellStart"/>
      <w:r w:rsidR="008236B6" w:rsidRPr="008A0B7E">
        <w:rPr>
          <w:rFonts w:ascii="Segoe UI" w:eastAsia="Malgun Gothic Semilight" w:hAnsi="Segoe UI" w:cs="Segoe UI"/>
          <w:sz w:val="16"/>
          <w:szCs w:val="16"/>
        </w:rPr>
        <w:t>ler</w:t>
      </w:r>
      <w:proofErr w:type="spellEnd"/>
      <w:r w:rsidR="008236B6" w:rsidRPr="008A0B7E">
        <w:rPr>
          <w:rFonts w:ascii="Segoe UI" w:eastAsia="Malgun Gothic Semilight" w:hAnsi="Segoe UI" w:cs="Segoe UI"/>
          <w:sz w:val="16"/>
          <w:szCs w:val="16"/>
        </w:rPr>
        <w:t xml:space="preserve"> MÜŞTERİ</w:t>
      </w:r>
      <w:r w:rsidR="000407FB">
        <w:rPr>
          <w:rFonts w:ascii="Segoe UI" w:eastAsia="Malgun Gothic Semilight" w:hAnsi="Segoe UI" w:cs="Segoe UI"/>
          <w:sz w:val="16"/>
          <w:szCs w:val="16"/>
        </w:rPr>
        <w:t xml:space="preserve"> </w:t>
      </w:r>
      <w:r w:rsidR="008236B6" w:rsidRPr="008A0B7E">
        <w:rPr>
          <w:rFonts w:ascii="Segoe UI" w:eastAsia="Malgun Gothic Semilight" w:hAnsi="Segoe UI" w:cs="Segoe UI"/>
          <w:sz w:val="16"/>
          <w:szCs w:val="16"/>
        </w:rPr>
        <w:t xml:space="preserve">’ye ariyeten verilecektir. </w:t>
      </w:r>
      <w:r w:rsidRPr="008A0B7E">
        <w:rPr>
          <w:rFonts w:ascii="Segoe UI" w:eastAsia="Malgun Gothic Semilight" w:hAnsi="Segoe UI" w:cs="Segoe UI"/>
          <w:sz w:val="16"/>
          <w:szCs w:val="16"/>
        </w:rPr>
        <w:t xml:space="preserve">Formdaki herhangi bir yanlış veya eksik bilginin neden olacağı tüm zarar ve masraflardan MÜŞTERİ sorumludur. </w:t>
      </w:r>
    </w:p>
    <w:p w14:paraId="1957ACAB" w14:textId="77777777" w:rsidR="00CD5BC3" w:rsidRPr="008A0B7E" w:rsidRDefault="00CD5BC3" w:rsidP="0029123F">
      <w:pPr>
        <w:numPr>
          <w:ilvl w:val="1"/>
          <w:numId w:val="15"/>
        </w:numPr>
        <w:ind w:left="360"/>
        <w:jc w:val="both"/>
        <w:rPr>
          <w:rFonts w:ascii="Segoe UI" w:eastAsia="Malgun Gothic Semilight" w:hAnsi="Segoe UI" w:cs="Segoe UI"/>
          <w:sz w:val="16"/>
          <w:szCs w:val="16"/>
        </w:rPr>
      </w:pPr>
      <w:r w:rsidRPr="008A0B7E">
        <w:rPr>
          <w:rFonts w:ascii="Segoe UI" w:eastAsia="Malgun Gothic Semilight" w:hAnsi="Segoe UI" w:cs="Segoe UI"/>
          <w:sz w:val="16"/>
          <w:szCs w:val="16"/>
        </w:rPr>
        <w:t>MÜŞTERİ</w:t>
      </w:r>
      <w:r w:rsidR="00480955">
        <w:rPr>
          <w:rFonts w:ascii="Segoe UI" w:eastAsia="Malgun Gothic Semilight" w:hAnsi="Segoe UI" w:cs="Segoe UI"/>
          <w:sz w:val="16"/>
          <w:szCs w:val="16"/>
        </w:rPr>
        <w:t xml:space="preserve"> </w:t>
      </w:r>
      <w:r w:rsidRPr="008A0B7E">
        <w:rPr>
          <w:rFonts w:ascii="Segoe UI" w:eastAsia="Malgun Gothic Semilight" w:hAnsi="Segoe UI" w:cs="Segoe UI"/>
          <w:sz w:val="16"/>
          <w:szCs w:val="16"/>
        </w:rPr>
        <w:t>’</w:t>
      </w:r>
      <w:proofErr w:type="spellStart"/>
      <w:r w:rsidRPr="008A0B7E">
        <w:rPr>
          <w:rFonts w:ascii="Segoe UI" w:eastAsia="Malgun Gothic Semilight" w:hAnsi="Segoe UI" w:cs="Segoe UI"/>
          <w:sz w:val="16"/>
          <w:szCs w:val="16"/>
        </w:rPr>
        <w:t>nin</w:t>
      </w:r>
      <w:proofErr w:type="spellEnd"/>
      <w:r w:rsidRPr="008A0B7E">
        <w:rPr>
          <w:rFonts w:ascii="Segoe UI" w:eastAsia="Malgun Gothic Semilight" w:hAnsi="Segoe UI" w:cs="Segoe UI"/>
          <w:sz w:val="16"/>
          <w:szCs w:val="16"/>
        </w:rPr>
        <w:t xml:space="preserve"> verdiği bilgiler doğrultusunda AKÜ</w:t>
      </w:r>
      <w:r w:rsidR="00480955">
        <w:rPr>
          <w:rFonts w:ascii="Segoe UI" w:eastAsia="Malgun Gothic Semilight" w:hAnsi="Segoe UI" w:cs="Segoe UI"/>
          <w:sz w:val="16"/>
          <w:szCs w:val="16"/>
        </w:rPr>
        <w:t xml:space="preserve"> </w:t>
      </w:r>
      <w:r w:rsidRPr="008A0B7E">
        <w:rPr>
          <w:rFonts w:ascii="Segoe UI" w:eastAsia="Malgun Gothic Semilight" w:hAnsi="Segoe UI" w:cs="Segoe UI"/>
          <w:sz w:val="16"/>
          <w:szCs w:val="16"/>
        </w:rPr>
        <w:t>’</w:t>
      </w:r>
      <w:proofErr w:type="spellStart"/>
      <w:r w:rsidRPr="008A0B7E">
        <w:rPr>
          <w:rFonts w:ascii="Segoe UI" w:eastAsia="Malgun Gothic Semilight" w:hAnsi="Segoe UI" w:cs="Segoe UI"/>
          <w:sz w:val="16"/>
          <w:szCs w:val="16"/>
        </w:rPr>
        <w:t>ler</w:t>
      </w:r>
      <w:proofErr w:type="spellEnd"/>
      <w:r w:rsidRPr="008A0B7E">
        <w:rPr>
          <w:rFonts w:ascii="Segoe UI" w:eastAsia="Malgun Gothic Semilight" w:hAnsi="Segoe UI" w:cs="Segoe UI"/>
          <w:sz w:val="16"/>
          <w:szCs w:val="16"/>
        </w:rPr>
        <w:t xml:space="preserve"> programlanacaktır. MÜŞTERİ, BAYİ ile mutabık kalınan tarihte ve yerde ARAÇLAR</w:t>
      </w:r>
      <w:r w:rsidR="002C1A39" w:rsidRPr="008A0B7E">
        <w:rPr>
          <w:rFonts w:ascii="Segoe UI" w:eastAsia="Malgun Gothic Semilight" w:hAnsi="Segoe UI" w:cs="Segoe UI"/>
          <w:sz w:val="16"/>
          <w:szCs w:val="16"/>
        </w:rPr>
        <w:t xml:space="preserve"> </w:t>
      </w:r>
      <w:r w:rsidRPr="008A0B7E">
        <w:rPr>
          <w:rFonts w:ascii="Segoe UI" w:eastAsia="Malgun Gothic Semilight" w:hAnsi="Segoe UI" w:cs="Segoe UI"/>
          <w:sz w:val="16"/>
          <w:szCs w:val="16"/>
        </w:rPr>
        <w:t>’</w:t>
      </w:r>
      <w:proofErr w:type="spellStart"/>
      <w:r w:rsidRPr="008A0B7E">
        <w:rPr>
          <w:rFonts w:ascii="Segoe UI" w:eastAsia="Malgun Gothic Semilight" w:hAnsi="Segoe UI" w:cs="Segoe UI"/>
          <w:sz w:val="16"/>
          <w:szCs w:val="16"/>
        </w:rPr>
        <w:t>ını</w:t>
      </w:r>
      <w:proofErr w:type="spellEnd"/>
      <w:r w:rsidRPr="008A0B7E">
        <w:rPr>
          <w:rFonts w:ascii="Segoe UI" w:eastAsia="Malgun Gothic Semilight" w:hAnsi="Segoe UI" w:cs="Segoe UI"/>
          <w:sz w:val="16"/>
          <w:szCs w:val="16"/>
        </w:rPr>
        <w:t xml:space="preserve"> montaj için hazır bulunduracak ve yetkili Montaj servislerinde araçlara ücretsiz montaj yapılacaktır. </w:t>
      </w:r>
    </w:p>
    <w:p w14:paraId="5387D55E" w14:textId="12B83A7C" w:rsidR="00CD5BC3" w:rsidRPr="0053672E" w:rsidRDefault="00CD5BC3" w:rsidP="006F5E08">
      <w:pPr>
        <w:numPr>
          <w:ilvl w:val="1"/>
          <w:numId w:val="15"/>
        </w:numPr>
        <w:ind w:left="360"/>
        <w:jc w:val="both"/>
        <w:rPr>
          <w:rFonts w:ascii="Segoe UI" w:eastAsia="Malgun Gothic Semilight" w:hAnsi="Segoe UI" w:cs="Segoe UI"/>
          <w:sz w:val="16"/>
          <w:szCs w:val="16"/>
        </w:rPr>
      </w:pPr>
      <w:r w:rsidRPr="0053672E">
        <w:rPr>
          <w:rFonts w:ascii="Segoe UI" w:eastAsia="Malgun Gothic Semilight" w:hAnsi="Segoe UI" w:cs="Segoe UI"/>
          <w:sz w:val="16"/>
          <w:szCs w:val="16"/>
        </w:rPr>
        <w:t xml:space="preserve">Montaj tamamlandıktan sonra araç MÜŞTERİ yetkilisi tarafından kontrol edilerek teslim alınacak </w:t>
      </w:r>
      <w:r w:rsidR="00B822AC" w:rsidRPr="0053672E">
        <w:rPr>
          <w:rFonts w:ascii="Segoe UI" w:eastAsia="Malgun Gothic Semilight" w:hAnsi="Segoe UI" w:cs="Segoe UI"/>
          <w:sz w:val="16"/>
          <w:szCs w:val="16"/>
        </w:rPr>
        <w:t xml:space="preserve">ve </w:t>
      </w:r>
      <w:r w:rsidRPr="0053672E">
        <w:rPr>
          <w:rFonts w:ascii="Segoe UI" w:eastAsia="Malgun Gothic Semilight" w:hAnsi="Segoe UI" w:cs="Segoe UI"/>
          <w:sz w:val="16"/>
          <w:szCs w:val="16"/>
        </w:rPr>
        <w:t xml:space="preserve">bitiminden sonra araç, en yakın </w:t>
      </w:r>
      <w:r w:rsidR="00A608D9">
        <w:rPr>
          <w:rFonts w:ascii="Segoe UI" w:eastAsia="Malgun Gothic Semilight" w:hAnsi="Segoe UI" w:cs="Segoe UI"/>
          <w:sz w:val="16"/>
          <w:szCs w:val="16"/>
        </w:rPr>
        <w:t>OTOBİL</w:t>
      </w:r>
      <w:r w:rsidRPr="0053672E">
        <w:rPr>
          <w:rFonts w:ascii="Segoe UI" w:eastAsia="Malgun Gothic Semilight" w:hAnsi="Segoe UI" w:cs="Segoe UI"/>
          <w:sz w:val="16"/>
          <w:szCs w:val="16"/>
        </w:rPr>
        <w:t xml:space="preserve"> sistemi bulunan </w:t>
      </w:r>
      <w:r w:rsidR="00A608D9">
        <w:rPr>
          <w:rFonts w:ascii="Segoe UI" w:eastAsia="Malgun Gothic Semilight" w:hAnsi="Segoe UI" w:cs="Segoe UI"/>
          <w:sz w:val="16"/>
          <w:szCs w:val="16"/>
        </w:rPr>
        <w:t>OPET/</w:t>
      </w:r>
      <w:proofErr w:type="spellStart"/>
      <w:r w:rsidR="00A608D9">
        <w:rPr>
          <w:rFonts w:ascii="Segoe UI" w:eastAsia="Malgun Gothic Semilight" w:hAnsi="Segoe UI" w:cs="Segoe UI"/>
          <w:sz w:val="16"/>
          <w:szCs w:val="16"/>
        </w:rPr>
        <w:t>Sunpet</w:t>
      </w:r>
      <w:proofErr w:type="spellEnd"/>
      <w:r w:rsidRPr="0053672E">
        <w:rPr>
          <w:rFonts w:ascii="Segoe UI" w:eastAsia="Malgun Gothic Semilight" w:hAnsi="Segoe UI" w:cs="Segoe UI"/>
          <w:sz w:val="16"/>
          <w:szCs w:val="16"/>
        </w:rPr>
        <w:t xml:space="preserve"> istasyonuna gö</w:t>
      </w:r>
      <w:r w:rsidR="00B822AC" w:rsidRPr="0053672E">
        <w:rPr>
          <w:rFonts w:ascii="Segoe UI" w:eastAsia="Malgun Gothic Semilight" w:hAnsi="Segoe UI" w:cs="Segoe UI"/>
          <w:sz w:val="16"/>
          <w:szCs w:val="16"/>
        </w:rPr>
        <w:t>türülerek, sistem test edilecektir. Ar</w:t>
      </w:r>
      <w:r w:rsidRPr="0053672E">
        <w:rPr>
          <w:rFonts w:ascii="Segoe UI" w:eastAsia="Malgun Gothic Semilight" w:hAnsi="Segoe UI" w:cs="Segoe UI"/>
          <w:sz w:val="16"/>
          <w:szCs w:val="16"/>
        </w:rPr>
        <w:t xml:space="preserve">acın teslim alınmasından sonra ortaya çıkacak sorunlar nedeniyle doğan tüm zarar ve masraflardan </w:t>
      </w:r>
      <w:r w:rsidR="00B822AC" w:rsidRPr="0053672E">
        <w:rPr>
          <w:rFonts w:ascii="Segoe UI" w:eastAsia="Malgun Gothic Semilight" w:hAnsi="Segoe UI" w:cs="Segoe UI"/>
          <w:sz w:val="16"/>
          <w:szCs w:val="16"/>
        </w:rPr>
        <w:t xml:space="preserve">MÜŞTERİ </w:t>
      </w:r>
      <w:r w:rsidRPr="0053672E">
        <w:rPr>
          <w:rFonts w:ascii="Segoe UI" w:eastAsia="Malgun Gothic Semilight" w:hAnsi="Segoe UI" w:cs="Segoe UI"/>
          <w:sz w:val="16"/>
          <w:szCs w:val="16"/>
        </w:rPr>
        <w:t>sorumlu olduğunu kabul eder.</w:t>
      </w:r>
    </w:p>
    <w:p w14:paraId="1D11484C" w14:textId="74BC61A7" w:rsidR="00CD5BC3" w:rsidRPr="0053672E" w:rsidRDefault="00CD5BC3" w:rsidP="006F5E08">
      <w:pPr>
        <w:numPr>
          <w:ilvl w:val="1"/>
          <w:numId w:val="15"/>
        </w:numPr>
        <w:ind w:left="360"/>
        <w:jc w:val="both"/>
        <w:rPr>
          <w:rFonts w:ascii="Segoe UI" w:eastAsia="Malgun Gothic Semilight" w:hAnsi="Segoe UI" w:cs="Segoe UI"/>
          <w:sz w:val="16"/>
          <w:szCs w:val="16"/>
        </w:rPr>
      </w:pPr>
      <w:r w:rsidRPr="0053672E">
        <w:rPr>
          <w:rFonts w:ascii="Segoe UI" w:eastAsia="Malgun Gothic Semilight" w:hAnsi="Segoe UI" w:cs="Segoe UI"/>
          <w:sz w:val="16"/>
          <w:szCs w:val="16"/>
        </w:rPr>
        <w:t xml:space="preserve">MÜŞTERİ, </w:t>
      </w:r>
      <w:proofErr w:type="spellStart"/>
      <w:r w:rsidR="00A608D9">
        <w:rPr>
          <w:rFonts w:ascii="Segoe UI" w:eastAsia="Malgun Gothic Semilight" w:hAnsi="Segoe UI" w:cs="Segoe UI"/>
          <w:sz w:val="16"/>
          <w:szCs w:val="16"/>
        </w:rPr>
        <w:t>OTOBİL</w:t>
      </w:r>
      <w:r w:rsidRPr="0053672E">
        <w:rPr>
          <w:rFonts w:ascii="Segoe UI" w:eastAsia="Malgun Gothic Semilight" w:hAnsi="Segoe UI" w:cs="Segoe UI"/>
          <w:sz w:val="16"/>
          <w:szCs w:val="16"/>
        </w:rPr>
        <w:t>’e</w:t>
      </w:r>
      <w:proofErr w:type="spellEnd"/>
      <w:r w:rsidRPr="0053672E">
        <w:rPr>
          <w:rFonts w:ascii="Segoe UI" w:eastAsia="Malgun Gothic Semilight" w:hAnsi="Segoe UI" w:cs="Segoe UI"/>
          <w:sz w:val="16"/>
          <w:szCs w:val="16"/>
        </w:rPr>
        <w:t xml:space="preserve"> dahil olan taşıtlardan herhangi birinin satılması, çalınması, kaybolması veya kazaya uğraması, AKÜ bulunan bir aracın sistemden çıkması gibi hallerin vuku bulması halinde, buna ilişkin bildirimi derhal BAYİ</w:t>
      </w:r>
      <w:r w:rsidR="00D166D1">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’ye bayi internet portalı üzerinden yapacaktır</w:t>
      </w:r>
      <w:r w:rsidR="00202FBD" w:rsidRPr="0053672E">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yapılacak bildirimler olayın vuku b</w:t>
      </w:r>
      <w:r w:rsidR="00904D84" w:rsidRPr="0053672E">
        <w:rPr>
          <w:rFonts w:ascii="Segoe UI" w:eastAsia="Malgun Gothic Semilight" w:hAnsi="Segoe UI" w:cs="Segoe UI"/>
          <w:sz w:val="16"/>
          <w:szCs w:val="16"/>
        </w:rPr>
        <w:t>ulduğu gün derhal hafta içi 08:3</w:t>
      </w:r>
      <w:r w:rsidRPr="0053672E">
        <w:rPr>
          <w:rFonts w:ascii="Segoe UI" w:eastAsia="Malgun Gothic Semilight" w:hAnsi="Segoe UI" w:cs="Segoe UI"/>
          <w:sz w:val="16"/>
          <w:szCs w:val="16"/>
        </w:rPr>
        <w:t xml:space="preserve">0-16:30 arasında yapılacaktır. Bahsi geçen olayın hafta içinde bahsi geçen saatler dışında veya hafta sonu olması halinde; bunu takip eden </w:t>
      </w:r>
      <w:r w:rsidR="00654A27">
        <w:rPr>
          <w:rFonts w:ascii="Segoe UI" w:eastAsia="Malgun Gothic Semilight" w:hAnsi="Segoe UI" w:cs="Segoe UI"/>
          <w:sz w:val="16"/>
          <w:szCs w:val="16"/>
        </w:rPr>
        <w:t xml:space="preserve">ilk </w:t>
      </w:r>
      <w:r w:rsidRPr="0053672E">
        <w:rPr>
          <w:rFonts w:ascii="Segoe UI" w:eastAsia="Malgun Gothic Semilight" w:hAnsi="Segoe UI" w:cs="Segoe UI"/>
          <w:sz w:val="16"/>
          <w:szCs w:val="16"/>
        </w:rPr>
        <w:t>iş günü yukarıda yazılı saatlerde yapılacaktır. Bildirim anına kadar gerçekleşen ürün bedellerinden ve her türlü zarardan MÜŞTERİ sorumludur.</w:t>
      </w:r>
    </w:p>
    <w:p w14:paraId="3B0F5A96" w14:textId="3E1C8AA1" w:rsidR="00804E5A" w:rsidRDefault="0083449B" w:rsidP="0029123F">
      <w:pPr>
        <w:numPr>
          <w:ilvl w:val="1"/>
          <w:numId w:val="15"/>
        </w:numPr>
        <w:ind w:left="360"/>
        <w:jc w:val="both"/>
        <w:rPr>
          <w:rFonts w:ascii="Segoe UI" w:eastAsia="Malgun Gothic Semilight" w:hAnsi="Segoe UI" w:cs="Segoe UI"/>
          <w:sz w:val="16"/>
          <w:szCs w:val="16"/>
        </w:rPr>
      </w:pPr>
      <w:r w:rsidRPr="000105DE">
        <w:rPr>
          <w:rFonts w:ascii="Segoe UI" w:eastAsia="Malgun Gothic Semilight" w:hAnsi="Segoe UI" w:cs="Segoe UI"/>
          <w:sz w:val="16"/>
          <w:szCs w:val="16"/>
        </w:rPr>
        <w:t xml:space="preserve">MÜŞTERİ </w:t>
      </w:r>
      <w:r w:rsidR="00F14BDA" w:rsidRPr="000105DE">
        <w:rPr>
          <w:rFonts w:ascii="Segoe UI" w:eastAsia="Malgun Gothic Semilight" w:hAnsi="Segoe UI" w:cs="Segoe UI"/>
          <w:sz w:val="16"/>
          <w:szCs w:val="16"/>
        </w:rPr>
        <w:t xml:space="preserve">kendisinde </w:t>
      </w:r>
      <w:r w:rsidRPr="000105DE">
        <w:rPr>
          <w:rFonts w:ascii="Segoe UI" w:eastAsia="Malgun Gothic Semilight" w:hAnsi="Segoe UI" w:cs="Segoe UI"/>
          <w:sz w:val="16"/>
          <w:szCs w:val="16"/>
        </w:rPr>
        <w:t xml:space="preserve">veya </w:t>
      </w:r>
      <w:r w:rsidR="00EC6566" w:rsidRPr="000105DE">
        <w:rPr>
          <w:rFonts w:ascii="Segoe UI" w:eastAsia="Malgun Gothic Semilight" w:hAnsi="Segoe UI" w:cs="Segoe UI"/>
          <w:sz w:val="16"/>
          <w:szCs w:val="16"/>
        </w:rPr>
        <w:t xml:space="preserve">aracında </w:t>
      </w:r>
      <w:r w:rsidRPr="000105DE">
        <w:rPr>
          <w:rFonts w:ascii="Segoe UI" w:eastAsia="Malgun Gothic Semilight" w:hAnsi="Segoe UI" w:cs="Segoe UI"/>
          <w:sz w:val="16"/>
          <w:szCs w:val="16"/>
        </w:rPr>
        <w:t>bulunan AKÜ</w:t>
      </w:r>
      <w:r w:rsidR="00D166D1" w:rsidRPr="000105DE">
        <w:rPr>
          <w:rFonts w:ascii="Segoe UI" w:eastAsia="Malgun Gothic Semilight" w:hAnsi="Segoe UI" w:cs="Segoe UI"/>
          <w:sz w:val="16"/>
          <w:szCs w:val="16"/>
        </w:rPr>
        <w:t xml:space="preserve"> </w:t>
      </w:r>
      <w:r w:rsidRPr="000105DE">
        <w:rPr>
          <w:rFonts w:ascii="Segoe UI" w:eastAsia="Malgun Gothic Semilight" w:hAnsi="Segoe UI" w:cs="Segoe UI"/>
          <w:sz w:val="16"/>
          <w:szCs w:val="16"/>
        </w:rPr>
        <w:t xml:space="preserve">‘nün herhangi bir nedenle zayi olması halinde </w:t>
      </w:r>
      <w:r w:rsidR="00AB4288" w:rsidRPr="000105DE">
        <w:rPr>
          <w:rFonts w:ascii="Segoe UI" w:eastAsia="Malgun Gothic Semilight" w:hAnsi="Segoe UI" w:cs="Segoe UI"/>
          <w:sz w:val="16"/>
          <w:szCs w:val="16"/>
        </w:rPr>
        <w:t xml:space="preserve">ilgili </w:t>
      </w:r>
      <w:r w:rsidRPr="000105DE">
        <w:rPr>
          <w:rFonts w:ascii="Segoe UI" w:eastAsia="Malgun Gothic Semilight" w:hAnsi="Segoe UI" w:cs="Segoe UI"/>
          <w:sz w:val="16"/>
          <w:szCs w:val="16"/>
        </w:rPr>
        <w:t xml:space="preserve">araçtan alınmış olan tüm akaryakıt bedelleri ile AKÜ </w:t>
      </w:r>
      <w:r w:rsidR="00380B6D" w:rsidRPr="000105DE">
        <w:rPr>
          <w:rFonts w:ascii="Segoe UI" w:eastAsia="Malgun Gothic Semilight" w:hAnsi="Segoe UI" w:cs="Segoe UI"/>
          <w:sz w:val="16"/>
          <w:szCs w:val="16"/>
        </w:rPr>
        <w:t xml:space="preserve">bedellerini </w:t>
      </w:r>
      <w:r w:rsidR="00276F06" w:rsidRPr="000105DE">
        <w:rPr>
          <w:rFonts w:ascii="Segoe UI" w:eastAsia="Malgun Gothic Semilight" w:hAnsi="Segoe UI" w:cs="Segoe UI"/>
          <w:sz w:val="16"/>
          <w:szCs w:val="16"/>
        </w:rPr>
        <w:t xml:space="preserve">herhangi bir ihtar ve hükme hacet kalmaksızın ödemekle </w:t>
      </w:r>
      <w:r w:rsidR="00450187" w:rsidRPr="000105DE">
        <w:rPr>
          <w:rFonts w:ascii="Segoe UI" w:eastAsia="Malgun Gothic Semilight" w:hAnsi="Segoe UI" w:cs="Segoe UI"/>
          <w:sz w:val="16"/>
          <w:szCs w:val="16"/>
        </w:rPr>
        <w:t xml:space="preserve">yükümlüdür. </w:t>
      </w:r>
      <w:r w:rsidR="00D00B25" w:rsidRPr="000105DE">
        <w:rPr>
          <w:rFonts w:ascii="Segoe UI" w:eastAsia="Malgun Gothic Semilight" w:hAnsi="Segoe UI" w:cs="Segoe UI"/>
          <w:sz w:val="16"/>
          <w:szCs w:val="16"/>
        </w:rPr>
        <w:t>Bunun dışında m</w:t>
      </w:r>
      <w:r w:rsidR="000D4CDA" w:rsidRPr="000105DE">
        <w:rPr>
          <w:rFonts w:ascii="Segoe UI" w:eastAsia="Malgun Gothic Semilight" w:hAnsi="Segoe UI" w:cs="Segoe UI"/>
          <w:sz w:val="16"/>
          <w:szCs w:val="16"/>
        </w:rPr>
        <w:t>üşteri tarafından h</w:t>
      </w:r>
      <w:r w:rsidR="004E13CA" w:rsidRPr="000105DE">
        <w:rPr>
          <w:rFonts w:ascii="Segoe UI" w:eastAsia="Malgun Gothic Semilight" w:hAnsi="Segoe UI" w:cs="Segoe UI"/>
          <w:sz w:val="16"/>
          <w:szCs w:val="16"/>
        </w:rPr>
        <w:t xml:space="preserve">erhangi bir nedenle </w:t>
      </w:r>
      <w:r w:rsidR="00DB33F8">
        <w:rPr>
          <w:rFonts w:ascii="Segoe UI" w:eastAsia="Malgun Gothic Semilight" w:hAnsi="Segoe UI" w:cs="Segoe UI"/>
          <w:sz w:val="16"/>
          <w:szCs w:val="16"/>
        </w:rPr>
        <w:t>OPET</w:t>
      </w:r>
      <w:r w:rsidR="000D4CDA" w:rsidRPr="000105DE">
        <w:rPr>
          <w:rFonts w:ascii="Segoe UI" w:eastAsia="Malgun Gothic Semilight" w:hAnsi="Segoe UI" w:cs="Segoe UI"/>
          <w:sz w:val="16"/>
          <w:szCs w:val="16"/>
        </w:rPr>
        <w:t xml:space="preserve"> </w:t>
      </w:r>
      <w:proofErr w:type="spellStart"/>
      <w:r w:rsidR="00DB33F8">
        <w:rPr>
          <w:rFonts w:ascii="Segoe UI" w:eastAsia="Malgun Gothic Semilight" w:hAnsi="Segoe UI" w:cs="Segoe UI"/>
          <w:sz w:val="16"/>
          <w:szCs w:val="16"/>
        </w:rPr>
        <w:t>Otobil</w:t>
      </w:r>
      <w:proofErr w:type="spellEnd"/>
      <w:r w:rsidR="000D4CDA" w:rsidRPr="000105DE">
        <w:rPr>
          <w:rFonts w:ascii="Segoe UI" w:eastAsia="Malgun Gothic Semilight" w:hAnsi="Segoe UI" w:cs="Segoe UI"/>
          <w:sz w:val="16"/>
          <w:szCs w:val="16"/>
        </w:rPr>
        <w:t xml:space="preserve"> sisteminden çıkarılmış araçlara ait AKÜ</w:t>
      </w:r>
      <w:r w:rsidR="00D166D1" w:rsidRPr="000105DE">
        <w:rPr>
          <w:rFonts w:ascii="Segoe UI" w:eastAsia="Malgun Gothic Semilight" w:hAnsi="Segoe UI" w:cs="Segoe UI"/>
          <w:sz w:val="16"/>
          <w:szCs w:val="16"/>
        </w:rPr>
        <w:t xml:space="preserve"> </w:t>
      </w:r>
      <w:r w:rsidR="000D4CDA" w:rsidRPr="000105DE">
        <w:rPr>
          <w:rFonts w:ascii="Segoe UI" w:eastAsia="Malgun Gothic Semilight" w:hAnsi="Segoe UI" w:cs="Segoe UI"/>
          <w:sz w:val="16"/>
          <w:szCs w:val="16"/>
        </w:rPr>
        <w:t>‘</w:t>
      </w:r>
      <w:proofErr w:type="spellStart"/>
      <w:r w:rsidR="000D4CDA" w:rsidRPr="000105DE">
        <w:rPr>
          <w:rFonts w:ascii="Segoe UI" w:eastAsia="Malgun Gothic Semilight" w:hAnsi="Segoe UI" w:cs="Segoe UI"/>
          <w:sz w:val="16"/>
          <w:szCs w:val="16"/>
        </w:rPr>
        <w:t>ler</w:t>
      </w:r>
      <w:proofErr w:type="spellEnd"/>
      <w:r w:rsidR="000D4CDA" w:rsidRPr="000105DE">
        <w:rPr>
          <w:rFonts w:ascii="Segoe UI" w:eastAsia="Malgun Gothic Semilight" w:hAnsi="Segoe UI" w:cs="Segoe UI"/>
          <w:sz w:val="16"/>
          <w:szCs w:val="16"/>
        </w:rPr>
        <w:t xml:space="preserve"> aracın sistemden çıkarıldığı</w:t>
      </w:r>
      <w:r w:rsidR="000D4CDA" w:rsidRPr="0053672E">
        <w:rPr>
          <w:rFonts w:ascii="Segoe UI" w:eastAsia="Malgun Gothic Semilight" w:hAnsi="Segoe UI" w:cs="Segoe UI"/>
          <w:sz w:val="16"/>
          <w:szCs w:val="16"/>
        </w:rPr>
        <w:t xml:space="preserve"> tarihten itibaren 7 (YEDİ) gün </w:t>
      </w:r>
      <w:r w:rsidR="00AA0B76" w:rsidRPr="0053672E">
        <w:rPr>
          <w:rFonts w:ascii="Segoe UI" w:eastAsia="Malgun Gothic Semilight" w:hAnsi="Segoe UI" w:cs="Segoe UI"/>
          <w:sz w:val="16"/>
          <w:szCs w:val="16"/>
        </w:rPr>
        <w:t>içeris</w:t>
      </w:r>
      <w:r w:rsidR="000D4CDA" w:rsidRPr="0053672E">
        <w:rPr>
          <w:rFonts w:ascii="Segoe UI" w:eastAsia="Malgun Gothic Semilight" w:hAnsi="Segoe UI" w:cs="Segoe UI"/>
          <w:sz w:val="16"/>
          <w:szCs w:val="16"/>
        </w:rPr>
        <w:t xml:space="preserve">inde </w:t>
      </w:r>
      <w:r w:rsidR="0055543D" w:rsidRPr="0053672E">
        <w:rPr>
          <w:rFonts w:ascii="Segoe UI" w:eastAsia="Malgun Gothic Semilight" w:hAnsi="Segoe UI" w:cs="Segoe UI"/>
          <w:sz w:val="16"/>
          <w:szCs w:val="16"/>
        </w:rPr>
        <w:t xml:space="preserve">iade edilmelidir. </w:t>
      </w:r>
      <w:r w:rsidR="006D6E31" w:rsidRPr="0053672E">
        <w:rPr>
          <w:rFonts w:ascii="Segoe UI" w:eastAsia="Malgun Gothic Semilight" w:hAnsi="Segoe UI" w:cs="Segoe UI"/>
          <w:sz w:val="16"/>
          <w:szCs w:val="16"/>
        </w:rPr>
        <w:t>AKÜ</w:t>
      </w:r>
      <w:r w:rsidR="00D166D1">
        <w:rPr>
          <w:rFonts w:ascii="Segoe UI" w:eastAsia="Malgun Gothic Semilight" w:hAnsi="Segoe UI" w:cs="Segoe UI"/>
          <w:sz w:val="16"/>
          <w:szCs w:val="16"/>
        </w:rPr>
        <w:t xml:space="preserve"> </w:t>
      </w:r>
      <w:r w:rsidR="006D6E31" w:rsidRPr="0053672E">
        <w:rPr>
          <w:rFonts w:ascii="Segoe UI" w:eastAsia="Malgun Gothic Semilight" w:hAnsi="Segoe UI" w:cs="Segoe UI"/>
          <w:sz w:val="16"/>
          <w:szCs w:val="16"/>
        </w:rPr>
        <w:t>‘</w:t>
      </w:r>
      <w:proofErr w:type="spellStart"/>
      <w:r w:rsidR="006D6E31" w:rsidRPr="0053672E">
        <w:rPr>
          <w:rFonts w:ascii="Segoe UI" w:eastAsia="Malgun Gothic Semilight" w:hAnsi="Segoe UI" w:cs="Segoe UI"/>
          <w:sz w:val="16"/>
          <w:szCs w:val="16"/>
        </w:rPr>
        <w:t>ler</w:t>
      </w:r>
      <w:proofErr w:type="spellEnd"/>
      <w:r w:rsidR="006D6E31" w:rsidRPr="0053672E">
        <w:rPr>
          <w:rFonts w:ascii="Segoe UI" w:eastAsia="Malgun Gothic Semilight" w:hAnsi="Segoe UI" w:cs="Segoe UI"/>
          <w:sz w:val="16"/>
          <w:szCs w:val="16"/>
        </w:rPr>
        <w:t xml:space="preserve"> belirtilen süreçte iade edilmediği takdirde </w:t>
      </w:r>
      <w:r w:rsidR="00C15F03" w:rsidRPr="0053672E">
        <w:rPr>
          <w:rFonts w:ascii="Segoe UI" w:eastAsia="Malgun Gothic Semilight" w:hAnsi="Segoe UI" w:cs="Segoe UI"/>
          <w:sz w:val="16"/>
          <w:szCs w:val="16"/>
        </w:rPr>
        <w:t>MÜŞTERİ bu AKÜ</w:t>
      </w:r>
      <w:r w:rsidR="00D166D1">
        <w:rPr>
          <w:rFonts w:ascii="Segoe UI" w:eastAsia="Malgun Gothic Semilight" w:hAnsi="Segoe UI" w:cs="Segoe UI"/>
          <w:sz w:val="16"/>
          <w:szCs w:val="16"/>
        </w:rPr>
        <w:t xml:space="preserve"> </w:t>
      </w:r>
      <w:r w:rsidR="00C15F03" w:rsidRPr="0053672E">
        <w:rPr>
          <w:rFonts w:ascii="Segoe UI" w:eastAsia="Malgun Gothic Semilight" w:hAnsi="Segoe UI" w:cs="Segoe UI"/>
          <w:sz w:val="16"/>
          <w:szCs w:val="16"/>
        </w:rPr>
        <w:t>‘</w:t>
      </w:r>
      <w:proofErr w:type="spellStart"/>
      <w:r w:rsidR="00C15F03" w:rsidRPr="0053672E">
        <w:rPr>
          <w:rFonts w:ascii="Segoe UI" w:eastAsia="Malgun Gothic Semilight" w:hAnsi="Segoe UI" w:cs="Segoe UI"/>
          <w:sz w:val="16"/>
          <w:szCs w:val="16"/>
        </w:rPr>
        <w:t>lere</w:t>
      </w:r>
      <w:proofErr w:type="spellEnd"/>
      <w:r w:rsidR="00C15F03" w:rsidRPr="0053672E">
        <w:rPr>
          <w:rFonts w:ascii="Segoe UI" w:eastAsia="Malgun Gothic Semilight" w:hAnsi="Segoe UI" w:cs="Segoe UI"/>
          <w:sz w:val="16"/>
          <w:szCs w:val="16"/>
        </w:rPr>
        <w:t xml:space="preserve"> ait bedelleri de </w:t>
      </w:r>
      <w:r w:rsidR="00276F06" w:rsidRPr="0053672E">
        <w:rPr>
          <w:rFonts w:ascii="Segoe UI" w:eastAsia="Malgun Gothic Semilight" w:hAnsi="Segoe UI" w:cs="Segoe UI"/>
          <w:sz w:val="16"/>
          <w:szCs w:val="16"/>
        </w:rPr>
        <w:t xml:space="preserve">herhangi bir ihtar ve hükme hacet kalmaksızın ödemekle </w:t>
      </w:r>
      <w:r w:rsidR="00C15F03" w:rsidRPr="0053672E">
        <w:rPr>
          <w:rFonts w:ascii="Segoe UI" w:eastAsia="Malgun Gothic Semilight" w:hAnsi="Segoe UI" w:cs="Segoe UI"/>
          <w:sz w:val="16"/>
          <w:szCs w:val="16"/>
        </w:rPr>
        <w:t xml:space="preserve">yükümlüdür. </w:t>
      </w:r>
      <w:r w:rsidR="00625C27" w:rsidRPr="0053672E">
        <w:rPr>
          <w:rFonts w:ascii="Segoe UI" w:eastAsia="Malgun Gothic Semilight" w:hAnsi="Segoe UI" w:cs="Segoe UI"/>
          <w:sz w:val="16"/>
          <w:szCs w:val="16"/>
        </w:rPr>
        <w:t xml:space="preserve">Akü bedeli beher araç için </w:t>
      </w:r>
      <w:r w:rsidR="00DD197F">
        <w:rPr>
          <w:rFonts w:ascii="Segoe UI" w:eastAsia="Malgun Gothic Semilight" w:hAnsi="Segoe UI" w:cs="Segoe UI"/>
          <w:sz w:val="16"/>
          <w:szCs w:val="16"/>
        </w:rPr>
        <w:t>3</w:t>
      </w:r>
      <w:r w:rsidR="00861F6A">
        <w:rPr>
          <w:rFonts w:ascii="Segoe UI" w:eastAsia="Malgun Gothic Semilight" w:hAnsi="Segoe UI" w:cs="Segoe UI"/>
          <w:sz w:val="16"/>
          <w:szCs w:val="16"/>
        </w:rPr>
        <w:t>.</w:t>
      </w:r>
      <w:r w:rsidR="00101037">
        <w:rPr>
          <w:rFonts w:ascii="Segoe UI" w:eastAsia="Malgun Gothic Semilight" w:hAnsi="Segoe UI" w:cs="Segoe UI"/>
          <w:sz w:val="16"/>
          <w:szCs w:val="16"/>
        </w:rPr>
        <w:t>5</w:t>
      </w:r>
      <w:r w:rsidR="00861F6A">
        <w:rPr>
          <w:rFonts w:ascii="Segoe UI" w:eastAsia="Malgun Gothic Semilight" w:hAnsi="Segoe UI" w:cs="Segoe UI"/>
          <w:sz w:val="16"/>
          <w:szCs w:val="16"/>
        </w:rPr>
        <w:t>0</w:t>
      </w:r>
      <w:r w:rsidR="00617D45">
        <w:rPr>
          <w:rFonts w:ascii="Segoe UI" w:eastAsia="Malgun Gothic Semilight" w:hAnsi="Segoe UI" w:cs="Segoe UI"/>
          <w:sz w:val="16"/>
          <w:szCs w:val="16"/>
        </w:rPr>
        <w:t>0</w:t>
      </w:r>
      <w:r w:rsidR="00723CF2" w:rsidRPr="0053672E">
        <w:rPr>
          <w:rFonts w:ascii="Segoe UI" w:eastAsia="Malgun Gothic Semilight" w:hAnsi="Segoe UI" w:cs="Segoe UI"/>
          <w:sz w:val="16"/>
          <w:szCs w:val="16"/>
        </w:rPr>
        <w:t>,</w:t>
      </w:r>
      <w:r w:rsidR="00723CF2" w:rsidRPr="0053672E">
        <w:rPr>
          <w:rFonts w:ascii="Segoe UI" w:eastAsia="Malgun Gothic Semilight" w:hAnsi="Segoe UI" w:cs="Segoe UI"/>
          <w:sz w:val="16"/>
          <w:szCs w:val="16"/>
          <w:vertAlign w:val="superscript"/>
        </w:rPr>
        <w:t>00</w:t>
      </w:r>
      <w:r w:rsidR="00723CF2" w:rsidRPr="0053672E">
        <w:rPr>
          <w:rFonts w:ascii="Segoe UI" w:eastAsia="Malgun Gothic Semilight" w:hAnsi="Segoe UI" w:cs="Segoe UI"/>
          <w:sz w:val="16"/>
          <w:szCs w:val="16"/>
        </w:rPr>
        <w:t xml:space="preserve"> TL. + K</w:t>
      </w:r>
      <w:r w:rsidR="00D166D1">
        <w:rPr>
          <w:rFonts w:ascii="Segoe UI" w:eastAsia="Malgun Gothic Semilight" w:hAnsi="Segoe UI" w:cs="Segoe UI"/>
          <w:sz w:val="16"/>
          <w:szCs w:val="16"/>
        </w:rPr>
        <w:t>DV</w:t>
      </w:r>
      <w:r w:rsidR="00232416">
        <w:rPr>
          <w:rFonts w:ascii="Segoe UI" w:eastAsia="Malgun Gothic Semilight" w:hAnsi="Segoe UI" w:cs="Segoe UI"/>
          <w:sz w:val="16"/>
          <w:szCs w:val="16"/>
        </w:rPr>
        <w:t xml:space="preserve"> ‘</w:t>
      </w:r>
      <w:proofErr w:type="spellStart"/>
      <w:r w:rsidR="00625C27" w:rsidRPr="0053672E">
        <w:rPr>
          <w:rFonts w:ascii="Segoe UI" w:eastAsia="Malgun Gothic Semilight" w:hAnsi="Segoe UI" w:cs="Segoe UI"/>
          <w:sz w:val="16"/>
          <w:szCs w:val="16"/>
        </w:rPr>
        <w:t>dir</w:t>
      </w:r>
      <w:proofErr w:type="spellEnd"/>
      <w:r w:rsidR="00625C27" w:rsidRPr="0053672E">
        <w:rPr>
          <w:rFonts w:ascii="Segoe UI" w:eastAsia="Malgun Gothic Semilight" w:hAnsi="Segoe UI" w:cs="Segoe UI"/>
          <w:sz w:val="16"/>
          <w:szCs w:val="16"/>
        </w:rPr>
        <w:t xml:space="preserve">. </w:t>
      </w:r>
      <w:r w:rsidR="007F7BCA">
        <w:rPr>
          <w:rFonts w:ascii="Segoe UI" w:eastAsia="Malgun Gothic Semilight" w:hAnsi="Segoe UI" w:cs="Segoe UI"/>
          <w:sz w:val="16"/>
          <w:szCs w:val="16"/>
        </w:rPr>
        <w:t>(</w:t>
      </w:r>
      <w:r w:rsidR="00DC095E" w:rsidRPr="0053672E">
        <w:rPr>
          <w:rFonts w:ascii="Segoe UI" w:eastAsia="Malgun Gothic Semilight" w:hAnsi="Segoe UI" w:cs="Segoe UI"/>
          <w:sz w:val="16"/>
          <w:szCs w:val="16"/>
        </w:rPr>
        <w:t>Bu tutar sözleşmenin imzalandığı tarihten itibaren her yıl OCAK ayında açıklanan TÜFE oranında otomatik olarak artacaktır)</w:t>
      </w:r>
    </w:p>
    <w:p w14:paraId="40F500AD" w14:textId="5762ED4B" w:rsidR="003E1186" w:rsidRPr="00AF43F1" w:rsidRDefault="00EE6BD2" w:rsidP="00AF43F1">
      <w:pPr>
        <w:numPr>
          <w:ilvl w:val="1"/>
          <w:numId w:val="15"/>
        </w:numPr>
        <w:ind w:left="360"/>
        <w:jc w:val="both"/>
        <w:rPr>
          <w:rFonts w:ascii="Segoe UI" w:eastAsia="Malgun Gothic Semilight" w:hAnsi="Segoe UI" w:cs="Segoe UI"/>
          <w:sz w:val="16"/>
          <w:szCs w:val="16"/>
        </w:rPr>
      </w:pPr>
      <w:r>
        <w:rPr>
          <w:rFonts w:ascii="Segoe UI" w:eastAsia="Malgun Gothic Semilight" w:hAnsi="Segoe UI" w:cs="Segoe UI"/>
          <w:sz w:val="16"/>
          <w:szCs w:val="16"/>
        </w:rPr>
        <w:t>M</w:t>
      </w:r>
      <w:r w:rsidR="000D34DB">
        <w:rPr>
          <w:rFonts w:ascii="Segoe UI" w:eastAsia="Malgun Gothic Semilight" w:hAnsi="Segoe UI" w:cs="Segoe UI"/>
          <w:sz w:val="16"/>
          <w:szCs w:val="16"/>
        </w:rPr>
        <w:t xml:space="preserve">üşteri </w:t>
      </w:r>
      <w:proofErr w:type="spellStart"/>
      <w:r w:rsidR="000D34DB">
        <w:rPr>
          <w:rFonts w:ascii="Segoe UI" w:eastAsia="Malgun Gothic Semilight" w:hAnsi="Segoe UI" w:cs="Segoe UI"/>
          <w:sz w:val="16"/>
          <w:szCs w:val="16"/>
        </w:rPr>
        <w:t>BAYİ’den</w:t>
      </w:r>
      <w:proofErr w:type="spellEnd"/>
      <w:r w:rsidR="000D34DB">
        <w:rPr>
          <w:rFonts w:ascii="Segoe UI" w:eastAsia="Malgun Gothic Semilight" w:hAnsi="Segoe UI" w:cs="Segoe UI"/>
          <w:sz w:val="16"/>
          <w:szCs w:val="16"/>
        </w:rPr>
        <w:t xml:space="preserve"> istemiş olduğu </w:t>
      </w:r>
      <w:proofErr w:type="spellStart"/>
      <w:r w:rsidR="000D34DB">
        <w:rPr>
          <w:rFonts w:ascii="Segoe UI" w:eastAsia="Malgun Gothic Semilight" w:hAnsi="Segoe UI" w:cs="Segoe UI"/>
          <w:sz w:val="16"/>
          <w:szCs w:val="16"/>
        </w:rPr>
        <w:t>AKÜ’lerin</w:t>
      </w:r>
      <w:proofErr w:type="spellEnd"/>
      <w:r w:rsidR="000D34DB">
        <w:rPr>
          <w:rFonts w:ascii="Segoe UI" w:eastAsia="Malgun Gothic Semilight" w:hAnsi="Segoe UI" w:cs="Segoe UI"/>
          <w:sz w:val="16"/>
          <w:szCs w:val="16"/>
        </w:rPr>
        <w:t xml:space="preserve"> tamamını kullanacağını taahhüt ve kabul etmiştir. </w:t>
      </w:r>
      <w:proofErr w:type="spellStart"/>
      <w:r w:rsidR="00013EDF">
        <w:rPr>
          <w:rFonts w:ascii="Segoe UI" w:eastAsia="Malgun Gothic Semilight" w:hAnsi="Segoe UI" w:cs="Segoe UI"/>
          <w:sz w:val="16"/>
          <w:szCs w:val="16"/>
        </w:rPr>
        <w:t>AKÜ’lerden</w:t>
      </w:r>
      <w:proofErr w:type="spellEnd"/>
      <w:r w:rsidR="00013EDF">
        <w:rPr>
          <w:rFonts w:ascii="Segoe UI" w:eastAsia="Malgun Gothic Semilight" w:hAnsi="Segoe UI" w:cs="Segoe UI"/>
          <w:sz w:val="16"/>
          <w:szCs w:val="16"/>
        </w:rPr>
        <w:t xml:space="preserve"> herhangi biri</w:t>
      </w:r>
      <w:r w:rsidR="00CB0D2C">
        <w:rPr>
          <w:rFonts w:ascii="Segoe UI" w:eastAsia="Malgun Gothic Semilight" w:hAnsi="Segoe UI" w:cs="Segoe UI"/>
          <w:sz w:val="16"/>
          <w:szCs w:val="16"/>
        </w:rPr>
        <w:t>n</w:t>
      </w:r>
      <w:r w:rsidR="00C54B08">
        <w:rPr>
          <w:rFonts w:ascii="Segoe UI" w:eastAsia="Malgun Gothic Semilight" w:hAnsi="Segoe UI" w:cs="Segoe UI"/>
          <w:sz w:val="16"/>
          <w:szCs w:val="16"/>
        </w:rPr>
        <w:t>i</w:t>
      </w:r>
      <w:r>
        <w:rPr>
          <w:rFonts w:ascii="Segoe UI" w:eastAsia="Malgun Gothic Semilight" w:hAnsi="Segoe UI" w:cs="Segoe UI"/>
          <w:sz w:val="16"/>
          <w:szCs w:val="16"/>
        </w:rPr>
        <w:t>n</w:t>
      </w:r>
      <w:r w:rsidR="00C54B08">
        <w:rPr>
          <w:rFonts w:ascii="Segoe UI" w:eastAsia="Malgun Gothic Semilight" w:hAnsi="Segoe UI" w:cs="Segoe UI"/>
          <w:sz w:val="16"/>
          <w:szCs w:val="16"/>
        </w:rPr>
        <w:t xml:space="preserve"> veya birkaçını</w:t>
      </w:r>
      <w:r w:rsidR="00071839">
        <w:rPr>
          <w:rFonts w:ascii="Segoe UI" w:eastAsia="Malgun Gothic Semilight" w:hAnsi="Segoe UI" w:cs="Segoe UI"/>
          <w:sz w:val="16"/>
          <w:szCs w:val="16"/>
        </w:rPr>
        <w:t>n</w:t>
      </w:r>
      <w:r w:rsidR="00CB0D2C">
        <w:rPr>
          <w:rFonts w:ascii="Segoe UI" w:eastAsia="Malgun Gothic Semilight" w:hAnsi="Segoe UI" w:cs="Segoe UI"/>
          <w:sz w:val="16"/>
          <w:szCs w:val="16"/>
        </w:rPr>
        <w:t xml:space="preserve"> </w:t>
      </w:r>
      <w:r w:rsidR="00013EDF">
        <w:rPr>
          <w:rFonts w:ascii="Segoe UI" w:eastAsia="Malgun Gothic Semilight" w:hAnsi="Segoe UI" w:cs="Segoe UI"/>
          <w:sz w:val="16"/>
          <w:szCs w:val="16"/>
        </w:rPr>
        <w:t xml:space="preserve">teslim edildiği </w:t>
      </w:r>
      <w:r w:rsidR="00A272ED">
        <w:rPr>
          <w:rFonts w:ascii="Segoe UI" w:eastAsia="Malgun Gothic Semilight" w:hAnsi="Segoe UI" w:cs="Segoe UI"/>
          <w:sz w:val="16"/>
          <w:szCs w:val="16"/>
        </w:rPr>
        <w:t>tarihten</w:t>
      </w:r>
      <w:r w:rsidR="00013EDF">
        <w:rPr>
          <w:rFonts w:ascii="Segoe UI" w:eastAsia="Malgun Gothic Semilight" w:hAnsi="Segoe UI" w:cs="Segoe UI"/>
          <w:sz w:val="16"/>
          <w:szCs w:val="16"/>
        </w:rPr>
        <w:t xml:space="preserve"> itibaren </w:t>
      </w:r>
      <w:r w:rsidR="00A272ED">
        <w:rPr>
          <w:rFonts w:ascii="Segoe UI" w:eastAsia="Malgun Gothic Semilight" w:hAnsi="Segoe UI" w:cs="Segoe UI"/>
          <w:sz w:val="16"/>
          <w:szCs w:val="16"/>
        </w:rPr>
        <w:t>60 gün</w:t>
      </w:r>
      <w:r w:rsidR="00013EDF">
        <w:rPr>
          <w:rFonts w:ascii="Segoe UI" w:eastAsia="Malgun Gothic Semilight" w:hAnsi="Segoe UI" w:cs="Segoe UI"/>
          <w:sz w:val="16"/>
          <w:szCs w:val="16"/>
        </w:rPr>
        <w:t xml:space="preserve"> </w:t>
      </w:r>
      <w:r w:rsidR="00832850">
        <w:rPr>
          <w:rFonts w:ascii="Segoe UI" w:eastAsia="Malgun Gothic Semilight" w:hAnsi="Segoe UI" w:cs="Segoe UI"/>
          <w:sz w:val="16"/>
          <w:szCs w:val="16"/>
        </w:rPr>
        <w:t>içer</w:t>
      </w:r>
      <w:r w:rsidR="00071839">
        <w:rPr>
          <w:rFonts w:ascii="Segoe UI" w:eastAsia="Malgun Gothic Semilight" w:hAnsi="Segoe UI" w:cs="Segoe UI"/>
          <w:sz w:val="16"/>
          <w:szCs w:val="16"/>
        </w:rPr>
        <w:t>i</w:t>
      </w:r>
      <w:r w:rsidR="00832850">
        <w:rPr>
          <w:rFonts w:ascii="Segoe UI" w:eastAsia="Malgun Gothic Semilight" w:hAnsi="Segoe UI" w:cs="Segoe UI"/>
          <w:sz w:val="16"/>
          <w:szCs w:val="16"/>
        </w:rPr>
        <w:t>sinde</w:t>
      </w:r>
      <w:r w:rsidR="00013EDF">
        <w:rPr>
          <w:rFonts w:ascii="Segoe UI" w:eastAsia="Malgun Gothic Semilight" w:hAnsi="Segoe UI" w:cs="Segoe UI"/>
          <w:sz w:val="16"/>
          <w:szCs w:val="16"/>
        </w:rPr>
        <w:t xml:space="preserve"> kullanım</w:t>
      </w:r>
      <w:r>
        <w:rPr>
          <w:rFonts w:ascii="Segoe UI" w:eastAsia="Malgun Gothic Semilight" w:hAnsi="Segoe UI" w:cs="Segoe UI"/>
          <w:sz w:val="16"/>
          <w:szCs w:val="16"/>
        </w:rPr>
        <w:t>ı</w:t>
      </w:r>
      <w:r w:rsidR="00013EDF">
        <w:rPr>
          <w:rFonts w:ascii="Segoe UI" w:eastAsia="Malgun Gothic Semilight" w:hAnsi="Segoe UI" w:cs="Segoe UI"/>
          <w:sz w:val="16"/>
          <w:szCs w:val="16"/>
        </w:rPr>
        <w:t xml:space="preserve"> gerçekleş</w:t>
      </w:r>
      <w:r w:rsidR="00CB0D2C">
        <w:rPr>
          <w:rFonts w:ascii="Segoe UI" w:eastAsia="Malgun Gothic Semilight" w:hAnsi="Segoe UI" w:cs="Segoe UI"/>
          <w:sz w:val="16"/>
          <w:szCs w:val="16"/>
        </w:rPr>
        <w:t>mez</w:t>
      </w:r>
      <w:r w:rsidR="00F976DB">
        <w:rPr>
          <w:rFonts w:ascii="Segoe UI" w:eastAsia="Malgun Gothic Semilight" w:hAnsi="Segoe UI" w:cs="Segoe UI"/>
          <w:sz w:val="16"/>
          <w:szCs w:val="16"/>
        </w:rPr>
        <w:t xml:space="preserve"> ise </w:t>
      </w:r>
      <w:r w:rsidR="00F976DB" w:rsidRPr="0053672E">
        <w:rPr>
          <w:rFonts w:ascii="Segoe UI" w:eastAsia="Malgun Gothic Semilight" w:hAnsi="Segoe UI" w:cs="Segoe UI"/>
          <w:sz w:val="16"/>
          <w:szCs w:val="16"/>
        </w:rPr>
        <w:t>7 (YEDİ) gün içerisinde iade edil</w:t>
      </w:r>
      <w:r>
        <w:rPr>
          <w:rFonts w:ascii="Segoe UI" w:eastAsia="Malgun Gothic Semilight" w:hAnsi="Segoe UI" w:cs="Segoe UI"/>
          <w:sz w:val="16"/>
          <w:szCs w:val="16"/>
        </w:rPr>
        <w:t>melidir</w:t>
      </w:r>
      <w:r w:rsidR="00F976DB" w:rsidRPr="0053672E">
        <w:rPr>
          <w:rFonts w:ascii="Segoe UI" w:eastAsia="Malgun Gothic Semilight" w:hAnsi="Segoe UI" w:cs="Segoe UI"/>
          <w:sz w:val="16"/>
          <w:szCs w:val="16"/>
        </w:rPr>
        <w:t>.</w:t>
      </w:r>
      <w:r w:rsidR="00F976DB" w:rsidRPr="00F976DB">
        <w:rPr>
          <w:rFonts w:ascii="Segoe UI" w:eastAsia="Malgun Gothic Semilight" w:hAnsi="Segoe UI" w:cs="Segoe UI"/>
          <w:sz w:val="16"/>
          <w:szCs w:val="16"/>
        </w:rPr>
        <w:t xml:space="preserve"> </w:t>
      </w:r>
      <w:r w:rsidR="00F976DB">
        <w:rPr>
          <w:rFonts w:ascii="Segoe UI" w:eastAsia="Malgun Gothic Semilight" w:hAnsi="Segoe UI" w:cs="Segoe UI"/>
          <w:sz w:val="16"/>
          <w:szCs w:val="16"/>
        </w:rPr>
        <w:t xml:space="preserve"> </w:t>
      </w:r>
      <w:r>
        <w:rPr>
          <w:rFonts w:ascii="Segoe UI" w:eastAsia="Malgun Gothic Semilight" w:hAnsi="Segoe UI" w:cs="Segoe UI"/>
          <w:sz w:val="16"/>
          <w:szCs w:val="16"/>
        </w:rPr>
        <w:t>K</w:t>
      </w:r>
      <w:r w:rsidR="00F976DB">
        <w:rPr>
          <w:rFonts w:ascii="Segoe UI" w:eastAsia="Malgun Gothic Semilight" w:hAnsi="Segoe UI" w:cs="Segoe UI"/>
          <w:sz w:val="16"/>
          <w:szCs w:val="16"/>
        </w:rPr>
        <w:t xml:space="preserve">ullanım yapılmayan </w:t>
      </w:r>
      <w:proofErr w:type="spellStart"/>
      <w:r w:rsidR="00F976DB" w:rsidRPr="0053672E">
        <w:rPr>
          <w:rFonts w:ascii="Segoe UI" w:eastAsia="Malgun Gothic Semilight" w:hAnsi="Segoe UI" w:cs="Segoe UI"/>
          <w:sz w:val="16"/>
          <w:szCs w:val="16"/>
        </w:rPr>
        <w:t>AKÜ‘ler</w:t>
      </w:r>
      <w:proofErr w:type="spellEnd"/>
      <w:r w:rsidR="00F976DB" w:rsidRPr="0053672E">
        <w:rPr>
          <w:rFonts w:ascii="Segoe UI" w:eastAsia="Malgun Gothic Semilight" w:hAnsi="Segoe UI" w:cs="Segoe UI"/>
          <w:sz w:val="16"/>
          <w:szCs w:val="16"/>
        </w:rPr>
        <w:t xml:space="preserve"> belirtilen süreçte iade edilmediği takdirde MÜŞTERİ </w:t>
      </w:r>
      <w:r w:rsidR="00F44741">
        <w:rPr>
          <w:rFonts w:ascii="Segoe UI" w:eastAsia="Malgun Gothic Semilight" w:hAnsi="Segoe UI" w:cs="Segoe UI"/>
          <w:sz w:val="16"/>
          <w:szCs w:val="16"/>
        </w:rPr>
        <w:t xml:space="preserve">her bir </w:t>
      </w:r>
      <w:proofErr w:type="spellStart"/>
      <w:r w:rsidR="00F976DB" w:rsidRPr="0053672E">
        <w:rPr>
          <w:rFonts w:ascii="Segoe UI" w:eastAsia="Malgun Gothic Semilight" w:hAnsi="Segoe UI" w:cs="Segoe UI"/>
          <w:sz w:val="16"/>
          <w:szCs w:val="16"/>
        </w:rPr>
        <w:t>AKÜ</w:t>
      </w:r>
      <w:r w:rsidR="00F44741">
        <w:rPr>
          <w:rFonts w:ascii="Segoe UI" w:eastAsia="Malgun Gothic Semilight" w:hAnsi="Segoe UI" w:cs="Segoe UI"/>
          <w:sz w:val="16"/>
          <w:szCs w:val="16"/>
        </w:rPr>
        <w:t>’ye</w:t>
      </w:r>
      <w:proofErr w:type="spellEnd"/>
      <w:r>
        <w:rPr>
          <w:rFonts w:ascii="Segoe UI" w:eastAsia="Malgun Gothic Semilight" w:hAnsi="Segoe UI" w:cs="Segoe UI"/>
          <w:sz w:val="16"/>
          <w:szCs w:val="16"/>
        </w:rPr>
        <w:t xml:space="preserve"> ait bedeli</w:t>
      </w:r>
      <w:r w:rsidR="00F976DB" w:rsidRPr="0053672E">
        <w:rPr>
          <w:rFonts w:ascii="Segoe UI" w:eastAsia="Malgun Gothic Semilight" w:hAnsi="Segoe UI" w:cs="Segoe UI"/>
          <w:sz w:val="16"/>
          <w:szCs w:val="16"/>
        </w:rPr>
        <w:t xml:space="preserve"> herhangi bir ihtar ve hükme hacet kalmaksızın ödemekle yükümlüdür. Akü bedeli beher araç için </w:t>
      </w:r>
      <w:r w:rsidR="00F976DB">
        <w:rPr>
          <w:rFonts w:ascii="Segoe UI" w:eastAsia="Malgun Gothic Semilight" w:hAnsi="Segoe UI" w:cs="Segoe UI"/>
          <w:sz w:val="16"/>
          <w:szCs w:val="16"/>
        </w:rPr>
        <w:t>3.500</w:t>
      </w:r>
      <w:r w:rsidR="00F976DB" w:rsidRPr="0053672E">
        <w:rPr>
          <w:rFonts w:ascii="Segoe UI" w:eastAsia="Malgun Gothic Semilight" w:hAnsi="Segoe UI" w:cs="Segoe UI"/>
          <w:sz w:val="16"/>
          <w:szCs w:val="16"/>
        </w:rPr>
        <w:t>,</w:t>
      </w:r>
      <w:r w:rsidR="00F976DB" w:rsidRPr="0053672E">
        <w:rPr>
          <w:rFonts w:ascii="Segoe UI" w:eastAsia="Malgun Gothic Semilight" w:hAnsi="Segoe UI" w:cs="Segoe UI"/>
          <w:sz w:val="16"/>
          <w:szCs w:val="16"/>
          <w:vertAlign w:val="superscript"/>
        </w:rPr>
        <w:t>00</w:t>
      </w:r>
      <w:r w:rsidR="00F976DB" w:rsidRPr="0053672E">
        <w:rPr>
          <w:rFonts w:ascii="Segoe UI" w:eastAsia="Malgun Gothic Semilight" w:hAnsi="Segoe UI" w:cs="Segoe UI"/>
          <w:sz w:val="16"/>
          <w:szCs w:val="16"/>
        </w:rPr>
        <w:t xml:space="preserve"> TL. + K</w:t>
      </w:r>
      <w:r w:rsidR="00F976DB">
        <w:rPr>
          <w:rFonts w:ascii="Segoe UI" w:eastAsia="Malgun Gothic Semilight" w:hAnsi="Segoe UI" w:cs="Segoe UI"/>
          <w:sz w:val="16"/>
          <w:szCs w:val="16"/>
        </w:rPr>
        <w:t>DV ‘</w:t>
      </w:r>
      <w:proofErr w:type="spellStart"/>
      <w:r w:rsidR="00F976DB" w:rsidRPr="0053672E">
        <w:rPr>
          <w:rFonts w:ascii="Segoe UI" w:eastAsia="Malgun Gothic Semilight" w:hAnsi="Segoe UI" w:cs="Segoe UI"/>
          <w:sz w:val="16"/>
          <w:szCs w:val="16"/>
        </w:rPr>
        <w:t>dir</w:t>
      </w:r>
      <w:proofErr w:type="spellEnd"/>
      <w:r w:rsidR="00F976DB" w:rsidRPr="0053672E">
        <w:rPr>
          <w:rFonts w:ascii="Segoe UI" w:eastAsia="Malgun Gothic Semilight" w:hAnsi="Segoe UI" w:cs="Segoe UI"/>
          <w:sz w:val="16"/>
          <w:szCs w:val="16"/>
        </w:rPr>
        <w:t>.</w:t>
      </w:r>
      <w:r w:rsidR="00066934">
        <w:rPr>
          <w:rFonts w:ascii="Segoe UI" w:eastAsia="Malgun Gothic Semilight" w:hAnsi="Segoe UI" w:cs="Segoe UI"/>
          <w:sz w:val="16"/>
          <w:szCs w:val="16"/>
        </w:rPr>
        <w:t xml:space="preserve"> (</w:t>
      </w:r>
      <w:r w:rsidR="00F976DB" w:rsidRPr="0053672E">
        <w:rPr>
          <w:rFonts w:ascii="Segoe UI" w:eastAsia="Malgun Gothic Semilight" w:hAnsi="Segoe UI" w:cs="Segoe UI"/>
          <w:sz w:val="16"/>
          <w:szCs w:val="16"/>
        </w:rPr>
        <w:t>Bu tutar sözleşmenin imzalandığı tarihten itibaren her yıl OCAK ayında açıklanan TÜFE oranında otomatik olarak artacaktır)</w:t>
      </w:r>
    </w:p>
    <w:p w14:paraId="5712F133" w14:textId="77777777" w:rsidR="000A220D" w:rsidRPr="0053672E" w:rsidRDefault="000D6340" w:rsidP="0029123F">
      <w:pPr>
        <w:numPr>
          <w:ilvl w:val="1"/>
          <w:numId w:val="15"/>
        </w:numPr>
        <w:ind w:left="360"/>
        <w:jc w:val="both"/>
        <w:rPr>
          <w:rFonts w:ascii="Segoe UI" w:eastAsia="Malgun Gothic Semilight" w:hAnsi="Segoe UI" w:cs="Segoe UI"/>
          <w:sz w:val="16"/>
          <w:szCs w:val="16"/>
        </w:rPr>
      </w:pPr>
      <w:r w:rsidRPr="0053672E">
        <w:rPr>
          <w:rFonts w:ascii="Segoe UI" w:eastAsia="Malgun Gothic Semilight" w:hAnsi="Segoe UI" w:cs="Segoe UI"/>
          <w:sz w:val="16"/>
          <w:szCs w:val="16"/>
        </w:rPr>
        <w:t xml:space="preserve">Ancak MÜŞTERİ </w:t>
      </w:r>
      <w:r w:rsidR="000A220D" w:rsidRPr="0053672E">
        <w:rPr>
          <w:rFonts w:ascii="Segoe UI" w:eastAsia="Malgun Gothic Semilight" w:hAnsi="Segoe UI" w:cs="Segoe UI"/>
          <w:sz w:val="16"/>
          <w:szCs w:val="16"/>
        </w:rPr>
        <w:t>sözleşme bitiş tarihin</w:t>
      </w:r>
      <w:r w:rsidR="00654A27">
        <w:rPr>
          <w:rFonts w:ascii="Segoe UI" w:eastAsia="Malgun Gothic Semilight" w:hAnsi="Segoe UI" w:cs="Segoe UI"/>
          <w:sz w:val="16"/>
          <w:szCs w:val="16"/>
        </w:rPr>
        <w:t>den</w:t>
      </w:r>
      <w:r w:rsidR="000A220D" w:rsidRPr="0053672E">
        <w:rPr>
          <w:rFonts w:ascii="Segoe UI" w:eastAsia="Malgun Gothic Semilight" w:hAnsi="Segoe UI" w:cs="Segoe UI"/>
          <w:sz w:val="16"/>
          <w:szCs w:val="16"/>
        </w:rPr>
        <w:t xml:space="preserve"> veya teminat </w:t>
      </w:r>
      <w:r w:rsidR="00654A27" w:rsidRPr="0053672E">
        <w:rPr>
          <w:rFonts w:ascii="Segoe UI" w:eastAsia="Malgun Gothic Semilight" w:hAnsi="Segoe UI" w:cs="Segoe UI"/>
          <w:sz w:val="16"/>
          <w:szCs w:val="16"/>
        </w:rPr>
        <w:t>bitiş tarihin</w:t>
      </w:r>
      <w:r w:rsidR="00654A27">
        <w:rPr>
          <w:rFonts w:ascii="Segoe UI" w:eastAsia="Malgun Gothic Semilight" w:hAnsi="Segoe UI" w:cs="Segoe UI"/>
          <w:sz w:val="16"/>
          <w:szCs w:val="16"/>
        </w:rPr>
        <w:t>den</w:t>
      </w:r>
      <w:r w:rsidR="00654A27" w:rsidRPr="0053672E">
        <w:rPr>
          <w:rFonts w:ascii="Segoe UI" w:eastAsia="Malgun Gothic Semilight" w:hAnsi="Segoe UI" w:cs="Segoe UI"/>
          <w:sz w:val="16"/>
          <w:szCs w:val="16"/>
        </w:rPr>
        <w:t xml:space="preserve"> </w:t>
      </w:r>
      <w:r w:rsidR="000A220D" w:rsidRPr="0053672E">
        <w:rPr>
          <w:rFonts w:ascii="Segoe UI" w:eastAsia="Malgun Gothic Semilight" w:hAnsi="Segoe UI" w:cs="Segoe UI"/>
          <w:sz w:val="16"/>
          <w:szCs w:val="16"/>
        </w:rPr>
        <w:t>önce AKÜ</w:t>
      </w:r>
      <w:r w:rsidR="00A53EA6">
        <w:rPr>
          <w:rFonts w:ascii="Segoe UI" w:eastAsia="Malgun Gothic Semilight" w:hAnsi="Segoe UI" w:cs="Segoe UI"/>
          <w:sz w:val="16"/>
          <w:szCs w:val="16"/>
        </w:rPr>
        <w:t xml:space="preserve"> </w:t>
      </w:r>
      <w:r w:rsidR="000A220D" w:rsidRPr="0053672E">
        <w:rPr>
          <w:rFonts w:ascii="Segoe UI" w:eastAsia="Malgun Gothic Semilight" w:hAnsi="Segoe UI" w:cs="Segoe UI"/>
          <w:sz w:val="16"/>
          <w:szCs w:val="16"/>
        </w:rPr>
        <w:t>‘</w:t>
      </w:r>
      <w:proofErr w:type="spellStart"/>
      <w:r w:rsidR="000A220D" w:rsidRPr="0053672E">
        <w:rPr>
          <w:rFonts w:ascii="Segoe UI" w:eastAsia="Malgun Gothic Semilight" w:hAnsi="Segoe UI" w:cs="Segoe UI"/>
          <w:sz w:val="16"/>
          <w:szCs w:val="16"/>
        </w:rPr>
        <w:t>leri</w:t>
      </w:r>
      <w:proofErr w:type="spellEnd"/>
      <w:r w:rsidR="000A220D" w:rsidRPr="0053672E">
        <w:rPr>
          <w:rFonts w:ascii="Segoe UI" w:eastAsia="Malgun Gothic Semilight" w:hAnsi="Segoe UI" w:cs="Segoe UI"/>
          <w:sz w:val="16"/>
          <w:szCs w:val="16"/>
        </w:rPr>
        <w:t xml:space="preserve"> iade etmez ise BAYİ bu maddede belirtilen 7 (YEDİ) gülük süreye uymadan faturasını kesip bedelini tahsil edebilecektir.</w:t>
      </w:r>
      <w:r w:rsidR="00A25837" w:rsidRPr="0053672E">
        <w:rPr>
          <w:rFonts w:ascii="Segoe UI" w:eastAsia="Malgun Gothic Semilight" w:hAnsi="Segoe UI" w:cs="Segoe UI"/>
          <w:sz w:val="16"/>
          <w:szCs w:val="16"/>
        </w:rPr>
        <w:t xml:space="preserve"> </w:t>
      </w:r>
    </w:p>
    <w:p w14:paraId="0CBC2106" w14:textId="77777777" w:rsidR="00CD5BC3" w:rsidRPr="0053672E" w:rsidRDefault="00CD5BC3" w:rsidP="006F5E08">
      <w:pPr>
        <w:numPr>
          <w:ilvl w:val="1"/>
          <w:numId w:val="15"/>
        </w:numPr>
        <w:overflowPunct/>
        <w:autoSpaceDE/>
        <w:autoSpaceDN/>
        <w:adjustRightInd/>
        <w:ind w:left="360"/>
        <w:jc w:val="both"/>
        <w:textAlignment w:val="auto"/>
        <w:rPr>
          <w:rFonts w:ascii="Segoe UI" w:eastAsia="Malgun Gothic Semilight" w:hAnsi="Segoe UI" w:cs="Segoe UI"/>
          <w:b/>
          <w:sz w:val="16"/>
          <w:szCs w:val="16"/>
        </w:rPr>
      </w:pPr>
      <w:r w:rsidRPr="0053672E">
        <w:rPr>
          <w:rFonts w:ascii="Segoe UI" w:eastAsia="Malgun Gothic Semilight" w:hAnsi="Segoe UI" w:cs="Segoe UI"/>
          <w:sz w:val="16"/>
          <w:szCs w:val="16"/>
        </w:rPr>
        <w:t xml:space="preserve">MÜŞTERİ </w:t>
      </w:r>
      <w:r w:rsidR="00654A27">
        <w:rPr>
          <w:rFonts w:ascii="Segoe UI" w:eastAsia="Malgun Gothic Semilight" w:hAnsi="Segoe UI" w:cs="Segoe UI"/>
          <w:sz w:val="16"/>
          <w:szCs w:val="16"/>
        </w:rPr>
        <w:t xml:space="preserve">veya </w:t>
      </w:r>
      <w:r w:rsidRPr="0053672E">
        <w:rPr>
          <w:rFonts w:ascii="Segoe UI" w:eastAsia="Malgun Gothic Semilight" w:hAnsi="Segoe UI" w:cs="Segoe UI"/>
          <w:sz w:val="16"/>
          <w:szCs w:val="16"/>
        </w:rPr>
        <w:t xml:space="preserve">personeli istasyonda dolum yapıldıktan sonra pompadan otomatik olarak çıkan akaryakıt dolum fişinin </w:t>
      </w:r>
      <w:r w:rsidR="00654A27">
        <w:rPr>
          <w:rFonts w:ascii="Segoe UI" w:eastAsia="Malgun Gothic Semilight" w:hAnsi="Segoe UI" w:cs="Segoe UI"/>
          <w:sz w:val="16"/>
          <w:szCs w:val="16"/>
        </w:rPr>
        <w:t xml:space="preserve">bir </w:t>
      </w:r>
      <w:r w:rsidRPr="0053672E">
        <w:rPr>
          <w:rFonts w:ascii="Segoe UI" w:eastAsia="Malgun Gothic Semilight" w:hAnsi="Segoe UI" w:cs="Segoe UI"/>
          <w:sz w:val="16"/>
          <w:szCs w:val="16"/>
        </w:rPr>
        <w:t>nüshası</w:t>
      </w:r>
      <w:r w:rsidR="00654A27">
        <w:rPr>
          <w:rFonts w:ascii="Segoe UI" w:eastAsia="Malgun Gothic Semilight" w:hAnsi="Segoe UI" w:cs="Segoe UI"/>
          <w:sz w:val="16"/>
          <w:szCs w:val="16"/>
        </w:rPr>
        <w:t>nı</w:t>
      </w:r>
      <w:r w:rsidRPr="0053672E">
        <w:rPr>
          <w:rFonts w:ascii="Segoe UI" w:eastAsia="Malgun Gothic Semilight" w:hAnsi="Segoe UI" w:cs="Segoe UI"/>
          <w:sz w:val="16"/>
          <w:szCs w:val="16"/>
        </w:rPr>
        <w:t xml:space="preserve"> </w:t>
      </w:r>
      <w:r w:rsidR="00654A27">
        <w:rPr>
          <w:rFonts w:ascii="Segoe UI" w:eastAsia="Malgun Gothic Semilight" w:hAnsi="Segoe UI" w:cs="Segoe UI"/>
          <w:sz w:val="16"/>
          <w:szCs w:val="16"/>
        </w:rPr>
        <w:t>mutlaka</w:t>
      </w:r>
      <w:r w:rsidRPr="0053672E">
        <w:rPr>
          <w:rFonts w:ascii="Segoe UI" w:eastAsia="Malgun Gothic Semilight" w:hAnsi="Segoe UI" w:cs="Segoe UI"/>
          <w:sz w:val="16"/>
          <w:szCs w:val="16"/>
        </w:rPr>
        <w:t xml:space="preserve"> kendisi </w:t>
      </w:r>
      <w:r w:rsidR="00654A27">
        <w:rPr>
          <w:rFonts w:ascii="Segoe UI" w:eastAsia="Malgun Gothic Semilight" w:hAnsi="Segoe UI" w:cs="Segoe UI"/>
          <w:sz w:val="16"/>
          <w:szCs w:val="16"/>
        </w:rPr>
        <w:t>alacaktır</w:t>
      </w:r>
      <w:r w:rsidRPr="0053672E">
        <w:rPr>
          <w:rFonts w:ascii="Segoe UI" w:eastAsia="Malgun Gothic Semilight" w:hAnsi="Segoe UI" w:cs="Segoe UI"/>
          <w:sz w:val="16"/>
          <w:szCs w:val="16"/>
        </w:rPr>
        <w:t xml:space="preserve">. MÜŞTERİ, akaryakıt dolum fişlerinin akaryakıt alımına delil teşkil ettiğini kabul eder.  </w:t>
      </w:r>
    </w:p>
    <w:p w14:paraId="49520177" w14:textId="116601ED" w:rsidR="00FC2533" w:rsidRPr="00A34F73" w:rsidRDefault="0083449B" w:rsidP="00A34F73">
      <w:pPr>
        <w:numPr>
          <w:ilvl w:val="1"/>
          <w:numId w:val="15"/>
        </w:numPr>
        <w:ind w:left="360"/>
        <w:jc w:val="both"/>
        <w:rPr>
          <w:rFonts w:ascii="Segoe UI" w:eastAsia="Malgun Gothic Semilight" w:hAnsi="Segoe UI" w:cs="Segoe UI"/>
          <w:sz w:val="16"/>
          <w:szCs w:val="16"/>
        </w:rPr>
      </w:pPr>
      <w:r w:rsidRPr="0053672E">
        <w:rPr>
          <w:rFonts w:ascii="Segoe UI" w:eastAsia="Malgun Gothic Semilight" w:hAnsi="Segoe UI" w:cs="Segoe UI"/>
          <w:sz w:val="16"/>
          <w:szCs w:val="16"/>
        </w:rPr>
        <w:t>MÜŞTERİ, AKÜ</w:t>
      </w:r>
      <w:r w:rsidR="004A46E3">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w:t>
      </w:r>
      <w:proofErr w:type="spellStart"/>
      <w:r w:rsidRPr="0053672E">
        <w:rPr>
          <w:rFonts w:ascii="Segoe UI" w:eastAsia="Malgun Gothic Semilight" w:hAnsi="Segoe UI" w:cs="Segoe UI"/>
          <w:sz w:val="16"/>
          <w:szCs w:val="16"/>
        </w:rPr>
        <w:t>lerde</w:t>
      </w:r>
      <w:proofErr w:type="spellEnd"/>
      <w:r w:rsidRPr="0053672E">
        <w:rPr>
          <w:rFonts w:ascii="Segoe UI" w:eastAsia="Malgun Gothic Semilight" w:hAnsi="Segoe UI" w:cs="Segoe UI"/>
          <w:sz w:val="16"/>
          <w:szCs w:val="16"/>
        </w:rPr>
        <w:t xml:space="preserve"> herhangi bir nedenle arıza olması ve/veya söküm yapılması gereken hallerde BAYİ tarafından bildirilen Servislerin yetkili olduğunu ve anılan servisler haricinde hizmet almayacağını kabul eder.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977"/>
        <w:gridCol w:w="2835"/>
      </w:tblGrid>
      <w:tr w:rsidR="00723CF2" w:rsidRPr="0053672E" w14:paraId="58240EFC" w14:textId="77777777" w:rsidTr="000105FB">
        <w:tc>
          <w:tcPr>
            <w:tcW w:w="2830" w:type="dxa"/>
          </w:tcPr>
          <w:p w14:paraId="14BF8A28" w14:textId="77777777" w:rsidR="00723CF2" w:rsidRPr="0053672E" w:rsidRDefault="00723CF2" w:rsidP="0029123F">
            <w:pPr>
              <w:jc w:val="center"/>
              <w:rPr>
                <w:rFonts w:ascii="Segoe UI" w:eastAsia="Malgun Gothic Semilight" w:hAnsi="Segoe UI" w:cs="Segoe UI"/>
                <w:b/>
                <w:sz w:val="18"/>
                <w:szCs w:val="18"/>
              </w:rPr>
            </w:pPr>
            <w:r w:rsidRPr="0053672E">
              <w:rPr>
                <w:rFonts w:ascii="Segoe UI" w:hAnsi="Segoe UI" w:cs="Segoe UI"/>
                <w:b/>
                <w:color w:val="FF0000"/>
                <w:sz w:val="16"/>
                <w:szCs w:val="16"/>
              </w:rPr>
              <w:t>Bayi</w:t>
            </w:r>
          </w:p>
        </w:tc>
        <w:tc>
          <w:tcPr>
            <w:tcW w:w="2977" w:type="dxa"/>
          </w:tcPr>
          <w:p w14:paraId="1323EAF0" w14:textId="77777777" w:rsidR="00723CF2" w:rsidRPr="0053672E" w:rsidRDefault="00723CF2" w:rsidP="0029123F">
            <w:pPr>
              <w:jc w:val="center"/>
              <w:rPr>
                <w:rFonts w:ascii="Segoe UI" w:eastAsia="Malgun Gothic Semilight" w:hAnsi="Segoe UI" w:cs="Segoe UI"/>
                <w:b/>
                <w:sz w:val="18"/>
                <w:szCs w:val="18"/>
              </w:rPr>
            </w:pPr>
            <w:r w:rsidRPr="0053672E">
              <w:rPr>
                <w:rFonts w:ascii="Segoe UI" w:hAnsi="Segoe UI" w:cs="Segoe UI"/>
                <w:b/>
                <w:color w:val="FF0000"/>
                <w:sz w:val="16"/>
                <w:szCs w:val="16"/>
              </w:rPr>
              <w:t>Bayi Temsilcisi</w:t>
            </w:r>
          </w:p>
        </w:tc>
        <w:tc>
          <w:tcPr>
            <w:tcW w:w="2835" w:type="dxa"/>
          </w:tcPr>
          <w:p w14:paraId="63F8BAD3" w14:textId="77777777" w:rsidR="00723CF2" w:rsidRPr="0053672E" w:rsidRDefault="00723CF2" w:rsidP="0029123F">
            <w:pPr>
              <w:jc w:val="center"/>
              <w:rPr>
                <w:rFonts w:ascii="Segoe UI" w:eastAsia="Malgun Gothic Semilight" w:hAnsi="Segoe UI" w:cs="Segoe UI"/>
                <w:b/>
                <w:sz w:val="18"/>
                <w:szCs w:val="18"/>
              </w:rPr>
            </w:pPr>
            <w:r w:rsidRPr="0053672E">
              <w:rPr>
                <w:rFonts w:ascii="Segoe UI" w:hAnsi="Segoe UI" w:cs="Segoe UI"/>
                <w:b/>
                <w:color w:val="FF0000"/>
                <w:sz w:val="16"/>
                <w:szCs w:val="16"/>
              </w:rPr>
              <w:t>Müşteri</w:t>
            </w:r>
          </w:p>
        </w:tc>
      </w:tr>
      <w:tr w:rsidR="00723CF2" w:rsidRPr="0053672E" w14:paraId="74504BED" w14:textId="77777777" w:rsidTr="000105FB">
        <w:tc>
          <w:tcPr>
            <w:tcW w:w="2830" w:type="dxa"/>
          </w:tcPr>
          <w:p w14:paraId="7A5FCDAF" w14:textId="77777777" w:rsidR="00723CF2" w:rsidRDefault="00723CF2" w:rsidP="0029123F">
            <w:pPr>
              <w:jc w:val="both"/>
              <w:rPr>
                <w:rFonts w:ascii="Segoe UI" w:eastAsia="Malgun Gothic Semilight" w:hAnsi="Segoe UI" w:cs="Segoe UI"/>
                <w:sz w:val="18"/>
                <w:szCs w:val="18"/>
              </w:rPr>
            </w:pPr>
          </w:p>
          <w:p w14:paraId="4862A13E" w14:textId="77777777" w:rsidR="00723CF2" w:rsidRPr="0053672E" w:rsidRDefault="00723CF2" w:rsidP="0029123F">
            <w:pPr>
              <w:jc w:val="both"/>
              <w:rPr>
                <w:rFonts w:ascii="Segoe UI" w:eastAsia="Malgun Gothic Semilight" w:hAnsi="Segoe UI" w:cs="Segoe UI"/>
                <w:sz w:val="18"/>
                <w:szCs w:val="18"/>
              </w:rPr>
            </w:pPr>
          </w:p>
        </w:tc>
        <w:tc>
          <w:tcPr>
            <w:tcW w:w="2977" w:type="dxa"/>
          </w:tcPr>
          <w:p w14:paraId="0AD0AC4E" w14:textId="77777777" w:rsidR="00723CF2" w:rsidRPr="0053672E" w:rsidRDefault="00723CF2" w:rsidP="0029123F">
            <w:pPr>
              <w:jc w:val="both"/>
              <w:rPr>
                <w:rFonts w:ascii="Segoe UI" w:eastAsia="Malgun Gothic Semilight" w:hAnsi="Segoe UI" w:cs="Segoe UI"/>
                <w:sz w:val="18"/>
                <w:szCs w:val="18"/>
              </w:rPr>
            </w:pPr>
          </w:p>
        </w:tc>
        <w:tc>
          <w:tcPr>
            <w:tcW w:w="2835" w:type="dxa"/>
          </w:tcPr>
          <w:p w14:paraId="026EEB94" w14:textId="77777777" w:rsidR="00723CF2" w:rsidRPr="0053672E" w:rsidRDefault="00723CF2" w:rsidP="0029123F">
            <w:pPr>
              <w:jc w:val="both"/>
              <w:rPr>
                <w:rFonts w:ascii="Segoe UI" w:eastAsia="Malgun Gothic Semilight" w:hAnsi="Segoe UI" w:cs="Segoe UI"/>
                <w:sz w:val="18"/>
                <w:szCs w:val="18"/>
              </w:rPr>
            </w:pPr>
          </w:p>
        </w:tc>
      </w:tr>
    </w:tbl>
    <w:p w14:paraId="477DC806" w14:textId="77777777" w:rsidR="006F5E08" w:rsidRPr="0053672E" w:rsidRDefault="00CD5BC3" w:rsidP="00175F8B">
      <w:pPr>
        <w:pStyle w:val="GvdeMetni"/>
        <w:widowControl/>
        <w:numPr>
          <w:ilvl w:val="0"/>
          <w:numId w:val="15"/>
        </w:numPr>
        <w:rPr>
          <w:rFonts w:ascii="Segoe UI" w:eastAsia="Malgun Gothic Semilight" w:hAnsi="Segoe UI" w:cs="Segoe UI"/>
          <w:b/>
          <w:color w:val="FF0000"/>
          <w:sz w:val="16"/>
          <w:szCs w:val="16"/>
        </w:rPr>
      </w:pPr>
      <w:proofErr w:type="spellStart"/>
      <w:r w:rsidRPr="0053672E">
        <w:rPr>
          <w:rFonts w:ascii="Segoe UI" w:eastAsia="Malgun Gothic Semilight" w:hAnsi="Segoe UI" w:cs="Segoe UI"/>
          <w:b/>
          <w:color w:val="FF0000"/>
          <w:sz w:val="16"/>
          <w:szCs w:val="16"/>
        </w:rPr>
        <w:t>Ödeme</w:t>
      </w:r>
      <w:proofErr w:type="spellEnd"/>
      <w:r w:rsidRPr="0053672E">
        <w:rPr>
          <w:rFonts w:ascii="Segoe UI" w:eastAsia="Malgun Gothic Semilight" w:hAnsi="Segoe UI" w:cs="Segoe UI"/>
          <w:b/>
          <w:color w:val="FF0000"/>
          <w:sz w:val="16"/>
          <w:szCs w:val="16"/>
        </w:rPr>
        <w:t xml:space="preserve"> </w:t>
      </w:r>
      <w:proofErr w:type="spellStart"/>
      <w:r w:rsidRPr="0053672E">
        <w:rPr>
          <w:rFonts w:ascii="Segoe UI" w:eastAsia="Malgun Gothic Semilight" w:hAnsi="Segoe UI" w:cs="Segoe UI"/>
          <w:b/>
          <w:color w:val="FF0000"/>
          <w:sz w:val="16"/>
          <w:szCs w:val="16"/>
        </w:rPr>
        <w:t>ve</w:t>
      </w:r>
      <w:proofErr w:type="spellEnd"/>
      <w:r w:rsidRPr="0053672E">
        <w:rPr>
          <w:rFonts w:ascii="Segoe UI" w:eastAsia="Malgun Gothic Semilight" w:hAnsi="Segoe UI" w:cs="Segoe UI"/>
          <w:b/>
          <w:color w:val="FF0000"/>
          <w:sz w:val="16"/>
          <w:szCs w:val="16"/>
        </w:rPr>
        <w:t xml:space="preserve"> </w:t>
      </w:r>
      <w:proofErr w:type="spellStart"/>
      <w:r w:rsidRPr="0053672E">
        <w:rPr>
          <w:rFonts w:ascii="Segoe UI" w:eastAsia="Malgun Gothic Semilight" w:hAnsi="Segoe UI" w:cs="Segoe UI"/>
          <w:b/>
          <w:color w:val="FF0000"/>
          <w:sz w:val="16"/>
          <w:szCs w:val="16"/>
        </w:rPr>
        <w:t>Teminat</w:t>
      </w:r>
      <w:proofErr w:type="spellEnd"/>
    </w:p>
    <w:p w14:paraId="3F6F6193" w14:textId="3E7971C9" w:rsidR="00CD5BC3" w:rsidRPr="0053672E" w:rsidRDefault="00CD5BC3" w:rsidP="006F5E08">
      <w:pPr>
        <w:numPr>
          <w:ilvl w:val="1"/>
          <w:numId w:val="15"/>
        </w:numPr>
        <w:ind w:left="360"/>
        <w:jc w:val="both"/>
        <w:rPr>
          <w:rFonts w:ascii="Segoe UI" w:eastAsia="Malgun Gothic Semilight" w:hAnsi="Segoe UI" w:cs="Segoe UI"/>
          <w:sz w:val="16"/>
          <w:szCs w:val="16"/>
        </w:rPr>
      </w:pPr>
      <w:r w:rsidRPr="0053672E">
        <w:rPr>
          <w:rFonts w:ascii="Segoe UI" w:eastAsia="Malgun Gothic Semilight" w:hAnsi="Segoe UI" w:cs="Segoe UI"/>
          <w:sz w:val="16"/>
          <w:szCs w:val="16"/>
        </w:rPr>
        <w:t>MÜŞTERİ</w:t>
      </w:r>
      <w:r w:rsidR="00612541">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w:t>
      </w:r>
      <w:proofErr w:type="spellStart"/>
      <w:r w:rsidRPr="0053672E">
        <w:rPr>
          <w:rFonts w:ascii="Segoe UI" w:eastAsia="Malgun Gothic Semilight" w:hAnsi="Segoe UI" w:cs="Segoe UI"/>
          <w:sz w:val="16"/>
          <w:szCs w:val="16"/>
        </w:rPr>
        <w:t>lerin</w:t>
      </w:r>
      <w:proofErr w:type="spellEnd"/>
      <w:r w:rsidRPr="0053672E">
        <w:rPr>
          <w:rFonts w:ascii="Segoe UI" w:eastAsia="Malgun Gothic Semilight" w:hAnsi="Segoe UI" w:cs="Segoe UI"/>
          <w:sz w:val="16"/>
          <w:szCs w:val="16"/>
        </w:rPr>
        <w:t xml:space="preserve">, </w:t>
      </w:r>
      <w:r w:rsidR="009B5F29">
        <w:rPr>
          <w:rFonts w:ascii="Segoe UI" w:eastAsia="Malgun Gothic Semilight" w:hAnsi="Segoe UI" w:cs="Segoe UI"/>
          <w:sz w:val="16"/>
          <w:szCs w:val="16"/>
        </w:rPr>
        <w:t>OPET/</w:t>
      </w:r>
      <w:proofErr w:type="spellStart"/>
      <w:r w:rsidR="009B5F29">
        <w:rPr>
          <w:rFonts w:ascii="Segoe UI" w:eastAsia="Malgun Gothic Semilight" w:hAnsi="Segoe UI" w:cs="Segoe UI"/>
          <w:sz w:val="16"/>
          <w:szCs w:val="16"/>
        </w:rPr>
        <w:t>Sunpet</w:t>
      </w:r>
      <w:proofErr w:type="spellEnd"/>
      <w:r w:rsidRPr="0053672E">
        <w:rPr>
          <w:rFonts w:ascii="Segoe UI" w:eastAsia="Malgun Gothic Semilight" w:hAnsi="Segoe UI" w:cs="Segoe UI"/>
          <w:sz w:val="16"/>
          <w:szCs w:val="16"/>
        </w:rPr>
        <w:t xml:space="preserve"> istasyonlarından akaryakıt alımlarını gösterir tüketim raporları ve ödeme tutarları, bayi internet portalında yer almaktadır. Ayrıca MÜŞTERİ, </w:t>
      </w:r>
      <w:r w:rsidR="009B5F29">
        <w:rPr>
          <w:rFonts w:ascii="Segoe UI" w:eastAsia="Malgun Gothic Semilight" w:hAnsi="Segoe UI" w:cs="Segoe UI"/>
          <w:sz w:val="16"/>
          <w:szCs w:val="16"/>
        </w:rPr>
        <w:t>OTOBİL</w:t>
      </w:r>
      <w:r w:rsidRPr="0053672E">
        <w:rPr>
          <w:rFonts w:ascii="Segoe UI" w:eastAsia="Malgun Gothic Semilight" w:hAnsi="Segoe UI" w:cs="Segoe UI"/>
          <w:sz w:val="16"/>
          <w:szCs w:val="16"/>
        </w:rPr>
        <w:t xml:space="preserve"> Müşteri Hizmetleri Hattı’nı arayarak da ödeme miktarını öğrenebilecektir. Bu nedenle gönderilen orijinal faturaların teslimini beklemeden muttali olduğu </w:t>
      </w:r>
      <w:r w:rsidR="00EC783F">
        <w:rPr>
          <w:rFonts w:ascii="Segoe UI" w:eastAsia="Malgun Gothic Semilight" w:hAnsi="Segoe UI" w:cs="Segoe UI"/>
          <w:sz w:val="16"/>
          <w:szCs w:val="16"/>
        </w:rPr>
        <w:t xml:space="preserve">OTOBİL </w:t>
      </w:r>
      <w:r w:rsidRPr="0053672E">
        <w:rPr>
          <w:rFonts w:ascii="Segoe UI" w:eastAsia="Malgun Gothic Semilight" w:hAnsi="Segoe UI" w:cs="Segoe UI"/>
          <w:sz w:val="16"/>
          <w:szCs w:val="16"/>
        </w:rPr>
        <w:t>alım bedellerini süresinde BAYİ ye ödemeyi taahhüt eder.</w:t>
      </w:r>
    </w:p>
    <w:p w14:paraId="2EFF249D" w14:textId="06146511" w:rsidR="00CD5BC3" w:rsidRPr="0053672E" w:rsidRDefault="00CD5BC3" w:rsidP="006F5E08">
      <w:pPr>
        <w:numPr>
          <w:ilvl w:val="1"/>
          <w:numId w:val="15"/>
        </w:numPr>
        <w:ind w:left="360"/>
        <w:jc w:val="both"/>
        <w:rPr>
          <w:rFonts w:ascii="Segoe UI" w:eastAsia="Malgun Gothic Semilight" w:hAnsi="Segoe UI" w:cs="Segoe UI"/>
          <w:sz w:val="16"/>
          <w:szCs w:val="16"/>
        </w:rPr>
      </w:pPr>
      <w:r w:rsidRPr="0053672E">
        <w:rPr>
          <w:rFonts w:ascii="Segoe UI" w:eastAsia="Malgun Gothic Semilight" w:hAnsi="Segoe UI" w:cs="Segoe UI"/>
          <w:sz w:val="16"/>
          <w:szCs w:val="16"/>
        </w:rPr>
        <w:t>BAYİ, MÜŞTERİ</w:t>
      </w:r>
      <w:r w:rsidR="006D757B">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w:t>
      </w:r>
      <w:proofErr w:type="spellStart"/>
      <w:r w:rsidRPr="0053672E">
        <w:rPr>
          <w:rFonts w:ascii="Segoe UI" w:eastAsia="Malgun Gothic Semilight" w:hAnsi="Segoe UI" w:cs="Segoe UI"/>
          <w:sz w:val="16"/>
          <w:szCs w:val="16"/>
        </w:rPr>
        <w:t>lerin</w:t>
      </w:r>
      <w:proofErr w:type="spellEnd"/>
      <w:r w:rsidRPr="0053672E">
        <w:rPr>
          <w:rFonts w:ascii="Segoe UI" w:eastAsia="Malgun Gothic Semilight" w:hAnsi="Segoe UI" w:cs="Segoe UI"/>
          <w:sz w:val="16"/>
          <w:szCs w:val="16"/>
        </w:rPr>
        <w:t xml:space="preserve"> </w:t>
      </w:r>
      <w:r w:rsidR="00735AF9">
        <w:rPr>
          <w:rFonts w:ascii="Segoe UI" w:eastAsia="Malgun Gothic Semilight" w:hAnsi="Segoe UI" w:cs="Segoe UI"/>
          <w:sz w:val="16"/>
          <w:szCs w:val="16"/>
        </w:rPr>
        <w:t>OPET/</w:t>
      </w:r>
      <w:proofErr w:type="spellStart"/>
      <w:r w:rsidR="00735AF9">
        <w:rPr>
          <w:rFonts w:ascii="Segoe UI" w:eastAsia="Malgun Gothic Semilight" w:hAnsi="Segoe UI" w:cs="Segoe UI"/>
          <w:sz w:val="16"/>
          <w:szCs w:val="16"/>
        </w:rPr>
        <w:t>Sunpet</w:t>
      </w:r>
      <w:proofErr w:type="spellEnd"/>
      <w:r w:rsidRPr="0053672E">
        <w:rPr>
          <w:rFonts w:ascii="Segoe UI" w:eastAsia="Malgun Gothic Semilight" w:hAnsi="Segoe UI" w:cs="Segoe UI"/>
          <w:sz w:val="16"/>
          <w:szCs w:val="16"/>
        </w:rPr>
        <w:t xml:space="preserve"> istasyonlarından gerçekleştirdiği akaryakıt alımlarını MÜŞTERİ</w:t>
      </w:r>
      <w:r w:rsidR="00D7504F">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 xml:space="preserve">’ye ayda </w:t>
      </w:r>
      <w:r w:rsidR="00735AF9">
        <w:rPr>
          <w:rFonts w:ascii="Segoe UI" w:eastAsia="Malgun Gothic Semilight" w:hAnsi="Segoe UI" w:cs="Segoe UI"/>
          <w:sz w:val="16"/>
          <w:szCs w:val="16"/>
        </w:rPr>
        <w:t>2</w:t>
      </w:r>
      <w:r w:rsidRPr="0053672E">
        <w:rPr>
          <w:rFonts w:ascii="Segoe UI" w:eastAsia="Malgun Gothic Semilight" w:hAnsi="Segoe UI" w:cs="Segoe UI"/>
          <w:sz w:val="16"/>
          <w:szCs w:val="16"/>
        </w:rPr>
        <w:t xml:space="preserve"> kez olmak üzere, 1</w:t>
      </w:r>
      <w:r w:rsidR="00735AF9">
        <w:rPr>
          <w:rFonts w:ascii="Segoe UI" w:eastAsia="Malgun Gothic Semilight" w:hAnsi="Segoe UI" w:cs="Segoe UI"/>
          <w:sz w:val="16"/>
          <w:szCs w:val="16"/>
        </w:rPr>
        <w:t>5</w:t>
      </w:r>
      <w:r w:rsidRPr="0053672E">
        <w:rPr>
          <w:rFonts w:ascii="Segoe UI" w:eastAsia="Malgun Gothic Semilight" w:hAnsi="Segoe UI" w:cs="Segoe UI"/>
          <w:sz w:val="16"/>
          <w:szCs w:val="16"/>
        </w:rPr>
        <w:t>’</w:t>
      </w:r>
      <w:r w:rsidR="00735AF9">
        <w:rPr>
          <w:rFonts w:ascii="Segoe UI" w:eastAsia="Malgun Gothic Semilight" w:hAnsi="Segoe UI" w:cs="Segoe UI"/>
          <w:sz w:val="16"/>
          <w:szCs w:val="16"/>
        </w:rPr>
        <w:t>e</w:t>
      </w:r>
      <w:r w:rsidRPr="0053672E">
        <w:rPr>
          <w:rFonts w:ascii="Segoe UI" w:eastAsia="Malgun Gothic Semilight" w:hAnsi="Segoe UI" w:cs="Segoe UI"/>
          <w:sz w:val="16"/>
          <w:szCs w:val="16"/>
        </w:rPr>
        <w:t>r günlük dönemlerde faturalandıracaktır. Müşteri fatura bedellerini, her ay yukarıda belirtili ödeme şekillerden birisi ile belirlenen vade tarihinde ödeyecektir.</w:t>
      </w:r>
    </w:p>
    <w:p w14:paraId="0D2C5735" w14:textId="77777777" w:rsidR="00CD5BC3" w:rsidRPr="0053672E" w:rsidRDefault="00CD5BC3" w:rsidP="006F5E08">
      <w:pPr>
        <w:numPr>
          <w:ilvl w:val="1"/>
          <w:numId w:val="15"/>
        </w:numPr>
        <w:overflowPunct/>
        <w:autoSpaceDE/>
        <w:autoSpaceDN/>
        <w:adjustRightInd/>
        <w:ind w:left="360"/>
        <w:jc w:val="both"/>
        <w:textAlignment w:val="auto"/>
        <w:rPr>
          <w:rFonts w:ascii="Segoe UI" w:eastAsia="Malgun Gothic Semilight" w:hAnsi="Segoe UI" w:cs="Segoe UI"/>
          <w:sz w:val="16"/>
          <w:szCs w:val="16"/>
        </w:rPr>
      </w:pPr>
      <w:r w:rsidRPr="0053672E">
        <w:rPr>
          <w:rFonts w:ascii="Segoe UI" w:eastAsia="Malgun Gothic Semilight" w:hAnsi="Segoe UI" w:cs="Segoe UI"/>
          <w:sz w:val="16"/>
          <w:szCs w:val="16"/>
        </w:rPr>
        <w:t xml:space="preserve">Ödeme, son gününün hafta sonu veya resmi tatil günlerine denk gelmesi halinde, bahsi geçen günleri takip eden ilk iş günü yapılacaktır. </w:t>
      </w:r>
    </w:p>
    <w:p w14:paraId="791A3A42" w14:textId="77777777" w:rsidR="00CD5BC3" w:rsidRPr="0053672E" w:rsidRDefault="00CD5BC3" w:rsidP="006F5E08">
      <w:pPr>
        <w:numPr>
          <w:ilvl w:val="1"/>
          <w:numId w:val="15"/>
        </w:numPr>
        <w:overflowPunct/>
        <w:autoSpaceDE/>
        <w:autoSpaceDN/>
        <w:adjustRightInd/>
        <w:ind w:left="360"/>
        <w:jc w:val="both"/>
        <w:textAlignment w:val="auto"/>
        <w:rPr>
          <w:rFonts w:ascii="Segoe UI" w:hAnsi="Segoe UI" w:cs="Segoe UI"/>
          <w:sz w:val="16"/>
          <w:szCs w:val="16"/>
        </w:rPr>
      </w:pPr>
      <w:r w:rsidRPr="0053672E">
        <w:rPr>
          <w:rFonts w:ascii="Segoe UI" w:hAnsi="Segoe UI" w:cs="Segoe UI"/>
          <w:sz w:val="16"/>
          <w:szCs w:val="16"/>
        </w:rPr>
        <w:t xml:space="preserve">MÜŞTERİ tarafından öngörülen vadede ödeme yapılmaması ya da bu Sözleşme ile üstlenilmiş bulunan yükümlülüklere aykırılık halinde BAYİ, herhangi bir ihtar ya da bildirime gerek kalmaksızın müşterinin verdiği teminatlardan alacağını tahsil edebilecektir. </w:t>
      </w:r>
    </w:p>
    <w:p w14:paraId="7E39E40B" w14:textId="56767830" w:rsidR="00CD5BC3" w:rsidRPr="0053672E" w:rsidRDefault="00CD5BC3" w:rsidP="006F5E08">
      <w:pPr>
        <w:numPr>
          <w:ilvl w:val="1"/>
          <w:numId w:val="15"/>
        </w:numPr>
        <w:overflowPunct/>
        <w:autoSpaceDE/>
        <w:autoSpaceDN/>
        <w:adjustRightInd/>
        <w:ind w:left="360"/>
        <w:jc w:val="both"/>
        <w:textAlignment w:val="auto"/>
        <w:rPr>
          <w:rFonts w:ascii="Segoe UI" w:eastAsia="Malgun Gothic Semilight" w:hAnsi="Segoe UI" w:cs="Segoe UI"/>
          <w:sz w:val="16"/>
          <w:szCs w:val="16"/>
        </w:rPr>
      </w:pPr>
      <w:r w:rsidRPr="0053672E">
        <w:rPr>
          <w:rFonts w:ascii="Segoe UI" w:eastAsia="Malgun Gothic Semilight" w:hAnsi="Segoe UI" w:cs="Segoe UI"/>
          <w:sz w:val="16"/>
          <w:szCs w:val="16"/>
        </w:rPr>
        <w:t>MÜŞTERİ, işbu Sözleşme kapsamında BAYİ</w:t>
      </w:r>
      <w:r w:rsidR="001743DB">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 xml:space="preserve">’ye yapacağı ödemeleri </w:t>
      </w:r>
      <w:r w:rsidR="005A6A3B">
        <w:rPr>
          <w:rFonts w:ascii="Segoe UI" w:eastAsia="Malgun Gothic Semilight" w:hAnsi="Segoe UI" w:cs="Segoe UI"/>
          <w:sz w:val="16"/>
          <w:szCs w:val="16"/>
        </w:rPr>
        <w:t>B</w:t>
      </w:r>
      <w:r w:rsidRPr="0053672E">
        <w:rPr>
          <w:rFonts w:ascii="Segoe UI" w:eastAsia="Malgun Gothic Semilight" w:hAnsi="Segoe UI" w:cs="Segoe UI"/>
          <w:sz w:val="16"/>
          <w:szCs w:val="16"/>
        </w:rPr>
        <w:t xml:space="preserve">anka </w:t>
      </w:r>
      <w:r w:rsidR="005A6A3B">
        <w:rPr>
          <w:rFonts w:ascii="Segoe UI" w:eastAsia="Malgun Gothic Semilight" w:hAnsi="Segoe UI" w:cs="Segoe UI"/>
          <w:sz w:val="16"/>
          <w:szCs w:val="16"/>
        </w:rPr>
        <w:t>H</w:t>
      </w:r>
      <w:r w:rsidRPr="0053672E">
        <w:rPr>
          <w:rFonts w:ascii="Segoe UI" w:eastAsia="Malgun Gothic Semilight" w:hAnsi="Segoe UI" w:cs="Segoe UI"/>
          <w:sz w:val="16"/>
          <w:szCs w:val="16"/>
        </w:rPr>
        <w:t>avalesi</w:t>
      </w:r>
      <w:r w:rsidR="001D468B" w:rsidRPr="0053672E">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DBS, Kesin Teminat Mektubu, Nakit Teminat ve Kredi Kartı Online ödeme seçenekleri kullanılarak ödenmesini de tercih edebilir. Kredi Kartı ile ödeme seçeneği tercih edildiğinde MÜŞTERİ, ilgili kredi kartına dair bilgileri BAYİ</w:t>
      </w:r>
      <w:r w:rsidR="001743DB">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w:t>
      </w:r>
      <w:proofErr w:type="spellStart"/>
      <w:r w:rsidRPr="0053672E">
        <w:rPr>
          <w:rFonts w:ascii="Segoe UI" w:eastAsia="Malgun Gothic Semilight" w:hAnsi="Segoe UI" w:cs="Segoe UI"/>
          <w:sz w:val="16"/>
          <w:szCs w:val="16"/>
        </w:rPr>
        <w:t>nin</w:t>
      </w:r>
      <w:proofErr w:type="spellEnd"/>
      <w:r w:rsidRPr="0053672E">
        <w:rPr>
          <w:rFonts w:ascii="Segoe UI" w:eastAsia="Malgun Gothic Semilight" w:hAnsi="Segoe UI" w:cs="Segoe UI"/>
          <w:sz w:val="16"/>
          <w:szCs w:val="16"/>
        </w:rPr>
        <w:t xml:space="preserve"> bu amaçla yayınladığı internet portalına kaydedecektir; ödeme için uygun bir “mail </w:t>
      </w:r>
      <w:proofErr w:type="spellStart"/>
      <w:r w:rsidRPr="0053672E">
        <w:rPr>
          <w:rFonts w:ascii="Segoe UI" w:eastAsia="Malgun Gothic Semilight" w:hAnsi="Segoe UI" w:cs="Segoe UI"/>
          <w:sz w:val="16"/>
          <w:szCs w:val="16"/>
        </w:rPr>
        <w:t>order</w:t>
      </w:r>
      <w:proofErr w:type="spellEnd"/>
      <w:r w:rsidRPr="0053672E">
        <w:rPr>
          <w:rFonts w:ascii="Segoe UI" w:eastAsia="Malgun Gothic Semilight" w:hAnsi="Segoe UI" w:cs="Segoe UI"/>
          <w:sz w:val="16"/>
          <w:szCs w:val="16"/>
        </w:rPr>
        <w:t>” evrakını imzalayacak ve kimlik ve kart resmi ile birlikte evrak aslını BAYİ</w:t>
      </w:r>
      <w:r w:rsidR="001743DB">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 xml:space="preserve">’ye iletecektir. </w:t>
      </w:r>
    </w:p>
    <w:p w14:paraId="0DEE73C2" w14:textId="79A45652" w:rsidR="00CD5BC3" w:rsidRPr="0053672E" w:rsidRDefault="00CD5BC3" w:rsidP="006F5E08">
      <w:pPr>
        <w:numPr>
          <w:ilvl w:val="1"/>
          <w:numId w:val="15"/>
        </w:numPr>
        <w:overflowPunct/>
        <w:autoSpaceDE/>
        <w:autoSpaceDN/>
        <w:adjustRightInd/>
        <w:ind w:left="360"/>
        <w:jc w:val="both"/>
        <w:textAlignment w:val="auto"/>
        <w:rPr>
          <w:rFonts w:ascii="Segoe UI" w:eastAsia="Malgun Gothic Semilight" w:hAnsi="Segoe UI" w:cs="Segoe UI"/>
          <w:sz w:val="16"/>
          <w:szCs w:val="16"/>
        </w:rPr>
      </w:pPr>
      <w:proofErr w:type="gramStart"/>
      <w:r w:rsidRPr="0053672E">
        <w:rPr>
          <w:rFonts w:ascii="Segoe UI" w:eastAsia="Malgun Gothic Semilight" w:hAnsi="Segoe UI" w:cs="Segoe UI"/>
          <w:sz w:val="16"/>
          <w:szCs w:val="16"/>
        </w:rPr>
        <w:t xml:space="preserve">MÜŞTERİ, faturaları belirtilen süre içinde ödemediği takdirde, akaryakıt kullanım bedellerini, ödeme tarihine kadar geçecek süre için Akbank TAŞ, Yapı ve Kredi Bankası A.Ş. ve Türkiye İş Bankası </w:t>
      </w:r>
      <w:proofErr w:type="spellStart"/>
      <w:r w:rsidRPr="0053672E">
        <w:rPr>
          <w:rFonts w:ascii="Segoe UI" w:eastAsia="Malgun Gothic Semilight" w:hAnsi="Segoe UI" w:cs="Segoe UI"/>
          <w:sz w:val="16"/>
          <w:szCs w:val="16"/>
        </w:rPr>
        <w:t>A.Ş.‘den</w:t>
      </w:r>
      <w:proofErr w:type="spellEnd"/>
      <w:r w:rsidRPr="0053672E">
        <w:rPr>
          <w:rFonts w:ascii="Segoe UI" w:eastAsia="Malgun Gothic Semilight" w:hAnsi="Segoe UI" w:cs="Segoe UI"/>
          <w:sz w:val="16"/>
          <w:szCs w:val="16"/>
        </w:rPr>
        <w:t xml:space="preserve"> birinin kısa vadeli ticari krediler için uygulamakta oldukları en yüksek kredi faizi oranı</w:t>
      </w:r>
      <w:r w:rsidR="00AA37CC">
        <w:rPr>
          <w:rFonts w:ascii="Segoe UI" w:eastAsia="Malgun Gothic Semilight" w:hAnsi="Segoe UI" w:cs="Segoe UI"/>
          <w:sz w:val="16"/>
          <w:szCs w:val="16"/>
        </w:rPr>
        <w:t xml:space="preserve">n </w:t>
      </w:r>
      <w:r w:rsidR="00D367E2">
        <w:rPr>
          <w:rFonts w:ascii="Segoe UI" w:eastAsia="Malgun Gothic Semilight" w:hAnsi="Segoe UI" w:cs="Segoe UI"/>
          <w:sz w:val="16"/>
          <w:szCs w:val="16"/>
        </w:rPr>
        <w:t>%25 fazlası</w:t>
      </w:r>
      <w:r w:rsidRPr="0053672E">
        <w:rPr>
          <w:rFonts w:ascii="Segoe UI" w:eastAsia="Malgun Gothic Semilight" w:hAnsi="Segoe UI" w:cs="Segoe UI"/>
          <w:sz w:val="16"/>
          <w:szCs w:val="16"/>
        </w:rPr>
        <w:t xml:space="preserve"> üzerinden hesaplanacak kredi faizi ile birlikte BAYİ</w:t>
      </w:r>
      <w:r w:rsidR="00CC6D54">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‘ye ödemeyi ve bu durumda Bayii’nin</w:t>
      </w:r>
      <w:r w:rsidR="006F3F4B">
        <w:rPr>
          <w:rFonts w:ascii="Segoe UI" w:eastAsia="Malgun Gothic Semilight" w:hAnsi="Segoe UI" w:cs="Segoe UI"/>
          <w:sz w:val="16"/>
          <w:szCs w:val="16"/>
        </w:rPr>
        <w:t xml:space="preserve"> OTOBİL</w:t>
      </w:r>
      <w:r w:rsidRPr="0053672E">
        <w:rPr>
          <w:rFonts w:ascii="Segoe UI" w:eastAsia="Malgun Gothic Semilight" w:hAnsi="Segoe UI" w:cs="Segoe UI"/>
          <w:sz w:val="16"/>
          <w:szCs w:val="16"/>
        </w:rPr>
        <w:t xml:space="preserve"> sisteminden akaryakıt alımını durdurmak yetkisini haiz olduğunu kabul eder.</w:t>
      </w:r>
      <w:proofErr w:type="gramEnd"/>
    </w:p>
    <w:p w14:paraId="0FDB9366" w14:textId="77777777" w:rsidR="00CD5BC3" w:rsidRPr="0053672E" w:rsidRDefault="00CD5BC3" w:rsidP="006F5E08">
      <w:pPr>
        <w:numPr>
          <w:ilvl w:val="1"/>
          <w:numId w:val="15"/>
        </w:numPr>
        <w:overflowPunct/>
        <w:autoSpaceDE/>
        <w:autoSpaceDN/>
        <w:adjustRightInd/>
        <w:ind w:left="360"/>
        <w:jc w:val="both"/>
        <w:textAlignment w:val="auto"/>
        <w:rPr>
          <w:rFonts w:ascii="Segoe UI" w:eastAsia="Malgun Gothic Semilight" w:hAnsi="Segoe UI" w:cs="Segoe UI"/>
          <w:sz w:val="16"/>
          <w:szCs w:val="16"/>
        </w:rPr>
      </w:pPr>
      <w:r w:rsidRPr="0053672E">
        <w:rPr>
          <w:rFonts w:ascii="Segoe UI" w:eastAsia="Malgun Gothic Semilight" w:hAnsi="Segoe UI" w:cs="Segoe UI"/>
          <w:sz w:val="16"/>
          <w:szCs w:val="16"/>
        </w:rPr>
        <w:t xml:space="preserve">İşbu Sözleşmenin imzalanması ve uygulanmasından doğacak her türlü vergi, resim ve harçlar MÜŞTERİ tarafından ödenecektir. </w:t>
      </w:r>
    </w:p>
    <w:p w14:paraId="75B27330" w14:textId="77777777" w:rsidR="00CD5BC3" w:rsidRPr="0053672E" w:rsidRDefault="00CD5BC3" w:rsidP="006F5E08">
      <w:pPr>
        <w:jc w:val="both"/>
        <w:rPr>
          <w:rFonts w:ascii="Segoe UI" w:eastAsia="Malgun Gothic Semilight" w:hAnsi="Segoe UI" w:cs="Segoe UI"/>
          <w:b/>
          <w:color w:val="FF0000"/>
          <w:sz w:val="16"/>
          <w:szCs w:val="16"/>
        </w:rPr>
      </w:pPr>
    </w:p>
    <w:p w14:paraId="59F9EF0C" w14:textId="77777777" w:rsidR="00CD5BC3" w:rsidRPr="0053672E" w:rsidRDefault="00CD5BC3" w:rsidP="00CD5BC3">
      <w:pPr>
        <w:numPr>
          <w:ilvl w:val="0"/>
          <w:numId w:val="15"/>
        </w:numPr>
        <w:jc w:val="both"/>
        <w:rPr>
          <w:rFonts w:ascii="Segoe UI" w:eastAsia="Malgun Gothic Semilight" w:hAnsi="Segoe UI" w:cs="Segoe UI"/>
          <w:b/>
          <w:color w:val="FF0000"/>
          <w:sz w:val="16"/>
          <w:szCs w:val="16"/>
        </w:rPr>
      </w:pPr>
      <w:r w:rsidRPr="0053672E">
        <w:rPr>
          <w:rFonts w:ascii="Segoe UI" w:eastAsia="Malgun Gothic Semilight" w:hAnsi="Segoe UI" w:cs="Segoe UI"/>
          <w:b/>
          <w:color w:val="FF0000"/>
          <w:sz w:val="16"/>
          <w:szCs w:val="16"/>
        </w:rPr>
        <w:t>Devir Hakkı</w:t>
      </w:r>
    </w:p>
    <w:p w14:paraId="64548DE0" w14:textId="064A01F6" w:rsidR="00CD5BC3" w:rsidRPr="0053672E" w:rsidRDefault="00CD5BC3" w:rsidP="00CD5BC3">
      <w:pPr>
        <w:ind w:left="284"/>
        <w:jc w:val="both"/>
        <w:rPr>
          <w:rFonts w:ascii="Segoe UI" w:eastAsia="Malgun Gothic Semilight" w:hAnsi="Segoe UI" w:cs="Segoe UI"/>
          <w:sz w:val="16"/>
          <w:szCs w:val="16"/>
        </w:rPr>
      </w:pPr>
      <w:r w:rsidRPr="0053672E">
        <w:rPr>
          <w:rFonts w:ascii="Segoe UI" w:eastAsia="Malgun Gothic Semilight" w:hAnsi="Segoe UI" w:cs="Segoe UI"/>
          <w:sz w:val="16"/>
          <w:szCs w:val="16"/>
        </w:rPr>
        <w:t xml:space="preserve">BAYİ, işbu Anlaşmayı bütün hukuk ve vecibeleri ile birlikte kendi sermaye iştiraki olan </w:t>
      </w:r>
      <w:r w:rsidR="004E476E" w:rsidRPr="0053672E">
        <w:rPr>
          <w:rFonts w:ascii="Segoe UI" w:eastAsia="Malgun Gothic Semilight" w:hAnsi="Segoe UI" w:cs="Segoe UI"/>
          <w:sz w:val="16"/>
          <w:szCs w:val="16"/>
        </w:rPr>
        <w:t xml:space="preserve">veya olmayan </w:t>
      </w:r>
      <w:r w:rsidR="00BE28EB" w:rsidRPr="0053672E">
        <w:rPr>
          <w:rFonts w:ascii="Segoe UI" w:eastAsia="Malgun Gothic Semilight" w:hAnsi="Segoe UI" w:cs="Segoe UI"/>
          <w:sz w:val="16"/>
          <w:szCs w:val="16"/>
        </w:rPr>
        <w:t xml:space="preserve">herhangi bir </w:t>
      </w:r>
      <w:r w:rsidR="00395288" w:rsidRPr="0053672E">
        <w:rPr>
          <w:rFonts w:ascii="Segoe UI" w:eastAsia="Malgun Gothic Semilight" w:hAnsi="Segoe UI" w:cs="Segoe UI"/>
          <w:sz w:val="16"/>
          <w:szCs w:val="16"/>
        </w:rPr>
        <w:t xml:space="preserve">firma, </w:t>
      </w:r>
      <w:r w:rsidR="00BE28EB" w:rsidRPr="0053672E">
        <w:rPr>
          <w:rFonts w:ascii="Segoe UI" w:eastAsia="Malgun Gothic Semilight" w:hAnsi="Segoe UI" w:cs="Segoe UI"/>
          <w:sz w:val="16"/>
          <w:szCs w:val="16"/>
        </w:rPr>
        <w:t xml:space="preserve">şirket veya </w:t>
      </w:r>
      <w:r w:rsidRPr="0053672E">
        <w:rPr>
          <w:rFonts w:ascii="Segoe UI" w:eastAsia="Malgun Gothic Semilight" w:hAnsi="Segoe UI" w:cs="Segoe UI"/>
          <w:sz w:val="16"/>
          <w:szCs w:val="16"/>
        </w:rPr>
        <w:t>kuruluş, firma ve şirketler ile ortak girişim (</w:t>
      </w:r>
      <w:proofErr w:type="spellStart"/>
      <w:r w:rsidRPr="0053672E">
        <w:rPr>
          <w:rFonts w:ascii="Segoe UI" w:eastAsia="Malgun Gothic Semilight" w:hAnsi="Segoe UI" w:cs="Segoe UI"/>
          <w:sz w:val="16"/>
          <w:szCs w:val="16"/>
        </w:rPr>
        <w:t>joint</w:t>
      </w:r>
      <w:proofErr w:type="spellEnd"/>
      <w:r w:rsidRPr="0053672E">
        <w:rPr>
          <w:rFonts w:ascii="Segoe UI" w:eastAsia="Malgun Gothic Semilight" w:hAnsi="Segoe UI" w:cs="Segoe UI"/>
          <w:sz w:val="16"/>
          <w:szCs w:val="16"/>
        </w:rPr>
        <w:t xml:space="preserve"> </w:t>
      </w:r>
      <w:proofErr w:type="spellStart"/>
      <w:r w:rsidRPr="0053672E">
        <w:rPr>
          <w:rFonts w:ascii="Segoe UI" w:eastAsia="Malgun Gothic Semilight" w:hAnsi="Segoe UI" w:cs="Segoe UI"/>
          <w:sz w:val="16"/>
          <w:szCs w:val="16"/>
        </w:rPr>
        <w:t>venture</w:t>
      </w:r>
      <w:proofErr w:type="spellEnd"/>
      <w:r w:rsidRPr="0053672E">
        <w:rPr>
          <w:rFonts w:ascii="Segoe UI" w:eastAsia="Malgun Gothic Semilight" w:hAnsi="Segoe UI" w:cs="Segoe UI"/>
          <w:sz w:val="16"/>
          <w:szCs w:val="16"/>
        </w:rPr>
        <w:t>) veya sair şekilde ortaklık tesis edeceği firma veya ortaklık</w:t>
      </w:r>
      <w:r w:rsidR="00CF6536" w:rsidRPr="0053672E">
        <w:rPr>
          <w:rFonts w:ascii="Segoe UI" w:eastAsia="Malgun Gothic Semilight" w:hAnsi="Segoe UI" w:cs="Segoe UI"/>
          <w:sz w:val="16"/>
          <w:szCs w:val="16"/>
        </w:rPr>
        <w:t xml:space="preserve">lar ile </w:t>
      </w:r>
      <w:proofErr w:type="spellStart"/>
      <w:r w:rsidR="00715D48">
        <w:rPr>
          <w:rFonts w:ascii="Segoe UI" w:eastAsia="Malgun Gothic Semilight" w:hAnsi="Segoe UI" w:cs="Segoe UI"/>
          <w:sz w:val="16"/>
          <w:szCs w:val="16"/>
        </w:rPr>
        <w:t>OPET</w:t>
      </w:r>
      <w:r w:rsidR="00CF6536" w:rsidRPr="0053672E">
        <w:rPr>
          <w:rFonts w:ascii="Segoe UI" w:eastAsia="Malgun Gothic Semilight" w:hAnsi="Segoe UI" w:cs="Segoe UI"/>
          <w:sz w:val="16"/>
          <w:szCs w:val="16"/>
        </w:rPr>
        <w:t>’e</w:t>
      </w:r>
      <w:proofErr w:type="spellEnd"/>
      <w:r w:rsidR="00CF6536" w:rsidRPr="0053672E">
        <w:rPr>
          <w:rFonts w:ascii="Segoe UI" w:eastAsia="Malgun Gothic Semilight" w:hAnsi="Segoe UI" w:cs="Segoe UI"/>
          <w:sz w:val="16"/>
          <w:szCs w:val="16"/>
        </w:rPr>
        <w:t xml:space="preserve"> devretmek hakkına </w:t>
      </w:r>
      <w:r w:rsidRPr="0053672E">
        <w:rPr>
          <w:rFonts w:ascii="Segoe UI" w:eastAsia="Malgun Gothic Semilight" w:hAnsi="Segoe UI" w:cs="Segoe UI"/>
          <w:sz w:val="16"/>
          <w:szCs w:val="16"/>
        </w:rPr>
        <w:t>haizdir. MÜŞTERİ, işbu Anlaşmadan doğan hak ve yükümlülüklerini BAYİ</w:t>
      </w:r>
      <w:r w:rsidR="00BA75FE">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w:t>
      </w:r>
      <w:proofErr w:type="spellStart"/>
      <w:r w:rsidRPr="0053672E">
        <w:rPr>
          <w:rFonts w:ascii="Segoe UI" w:eastAsia="Malgun Gothic Semilight" w:hAnsi="Segoe UI" w:cs="Segoe UI"/>
          <w:sz w:val="16"/>
          <w:szCs w:val="16"/>
        </w:rPr>
        <w:t>nin</w:t>
      </w:r>
      <w:proofErr w:type="spellEnd"/>
      <w:r w:rsidRPr="0053672E">
        <w:rPr>
          <w:rFonts w:ascii="Segoe UI" w:eastAsia="Malgun Gothic Semilight" w:hAnsi="Segoe UI" w:cs="Segoe UI"/>
          <w:sz w:val="16"/>
          <w:szCs w:val="16"/>
        </w:rPr>
        <w:t xml:space="preserve"> yazılı izni olmaksızın devir, temlik ve ciro edemez.</w:t>
      </w:r>
    </w:p>
    <w:p w14:paraId="1AD3C782" w14:textId="77777777" w:rsidR="00CD5BC3" w:rsidRPr="0053672E" w:rsidRDefault="00CD5BC3" w:rsidP="00CD5BC3">
      <w:pPr>
        <w:jc w:val="both"/>
        <w:rPr>
          <w:rFonts w:ascii="Segoe UI" w:eastAsia="Malgun Gothic Semilight" w:hAnsi="Segoe UI" w:cs="Segoe UI"/>
          <w:sz w:val="16"/>
          <w:szCs w:val="16"/>
        </w:rPr>
      </w:pPr>
    </w:p>
    <w:p w14:paraId="499986BD" w14:textId="77777777" w:rsidR="004B62B0" w:rsidRPr="0053672E" w:rsidRDefault="00CD5BC3" w:rsidP="004B62B0">
      <w:pPr>
        <w:numPr>
          <w:ilvl w:val="0"/>
          <w:numId w:val="15"/>
        </w:numPr>
        <w:jc w:val="both"/>
        <w:rPr>
          <w:rFonts w:ascii="Segoe UI" w:eastAsia="Malgun Gothic Semilight" w:hAnsi="Segoe UI" w:cs="Segoe UI"/>
          <w:b/>
          <w:color w:val="FF0000"/>
          <w:sz w:val="16"/>
          <w:szCs w:val="16"/>
        </w:rPr>
      </w:pPr>
      <w:r w:rsidRPr="0053672E">
        <w:rPr>
          <w:rFonts w:ascii="Segoe UI" w:eastAsia="Malgun Gothic Semilight" w:hAnsi="Segoe UI" w:cs="Segoe UI"/>
          <w:b/>
          <w:color w:val="FF0000"/>
          <w:sz w:val="16"/>
          <w:szCs w:val="16"/>
        </w:rPr>
        <w:t>Anlaşma Hükümlerinin İhlali ve Fesih</w:t>
      </w:r>
    </w:p>
    <w:p w14:paraId="21D2E990" w14:textId="77777777" w:rsidR="00592943" w:rsidRPr="000105DE" w:rsidRDefault="00005C98" w:rsidP="003479CE">
      <w:pPr>
        <w:numPr>
          <w:ilvl w:val="1"/>
          <w:numId w:val="15"/>
        </w:numPr>
        <w:ind w:left="360"/>
        <w:jc w:val="both"/>
        <w:rPr>
          <w:rFonts w:ascii="Segoe UI" w:eastAsia="Malgun Gothic Semilight" w:hAnsi="Segoe UI" w:cs="Segoe UI"/>
          <w:sz w:val="16"/>
          <w:szCs w:val="16"/>
        </w:rPr>
      </w:pPr>
      <w:r w:rsidRPr="0053672E">
        <w:rPr>
          <w:rFonts w:ascii="Segoe UI" w:eastAsia="Malgun Gothic Semilight" w:hAnsi="Segoe UI" w:cs="Segoe UI"/>
          <w:sz w:val="16"/>
          <w:szCs w:val="16"/>
        </w:rPr>
        <w:t>Müşteri</w:t>
      </w:r>
      <w:r>
        <w:rPr>
          <w:rFonts w:ascii="Segoe UI" w:eastAsia="Malgun Gothic Semilight" w:hAnsi="Segoe UI" w:cs="Segoe UI"/>
          <w:sz w:val="16"/>
          <w:szCs w:val="16"/>
        </w:rPr>
        <w:t xml:space="preserve"> ’</w:t>
      </w:r>
      <w:proofErr w:type="spellStart"/>
      <w:r w:rsidRPr="0053672E">
        <w:rPr>
          <w:rFonts w:ascii="Segoe UI" w:eastAsia="Malgun Gothic Semilight" w:hAnsi="Segoe UI" w:cs="Segoe UI"/>
          <w:sz w:val="16"/>
          <w:szCs w:val="16"/>
        </w:rPr>
        <w:t>nin</w:t>
      </w:r>
      <w:proofErr w:type="spellEnd"/>
      <w:r w:rsidR="004B62B0" w:rsidRPr="0053672E">
        <w:rPr>
          <w:rFonts w:ascii="Segoe UI" w:eastAsia="Malgun Gothic Semilight" w:hAnsi="Segoe UI" w:cs="Segoe UI"/>
          <w:sz w:val="16"/>
          <w:szCs w:val="16"/>
        </w:rPr>
        <w:t xml:space="preserve"> işbu Anlaşma ile üstlendiği edimlere riayet etmemesi ve/veya Anlaşma’nın süresinin bitiminden </w:t>
      </w:r>
      <w:r w:rsidR="007A63A9" w:rsidRPr="0053672E">
        <w:rPr>
          <w:rFonts w:ascii="Segoe UI" w:eastAsia="Malgun Gothic Semilight" w:hAnsi="Segoe UI" w:cs="Segoe UI"/>
          <w:sz w:val="16"/>
          <w:szCs w:val="16"/>
        </w:rPr>
        <w:t xml:space="preserve">önce </w:t>
      </w:r>
      <w:r w:rsidR="004B62B0" w:rsidRPr="0053672E">
        <w:rPr>
          <w:rFonts w:ascii="Segoe UI" w:eastAsia="Malgun Gothic Semilight" w:hAnsi="Segoe UI" w:cs="Segoe UI"/>
          <w:sz w:val="16"/>
          <w:szCs w:val="16"/>
        </w:rPr>
        <w:t>feshine sebebiyet vermesi, teminat verilmemesi</w:t>
      </w:r>
      <w:r w:rsidR="00592943" w:rsidRPr="0053672E">
        <w:rPr>
          <w:rFonts w:ascii="Segoe UI" w:eastAsia="Malgun Gothic Semilight" w:hAnsi="Segoe UI" w:cs="Segoe UI"/>
          <w:sz w:val="16"/>
          <w:szCs w:val="16"/>
        </w:rPr>
        <w:t xml:space="preserve">, </w:t>
      </w:r>
      <w:r w:rsidR="004B62B0" w:rsidRPr="0053672E">
        <w:rPr>
          <w:rFonts w:ascii="Segoe UI" w:eastAsia="Malgun Gothic Semilight" w:hAnsi="Segoe UI" w:cs="Segoe UI"/>
          <w:sz w:val="16"/>
          <w:szCs w:val="16"/>
        </w:rPr>
        <w:t xml:space="preserve">verilen teminatın </w:t>
      </w:r>
      <w:r w:rsidR="00592943" w:rsidRPr="0053672E">
        <w:rPr>
          <w:rFonts w:ascii="Segoe UI" w:eastAsia="Malgun Gothic Semilight" w:hAnsi="Segoe UI" w:cs="Segoe UI"/>
          <w:sz w:val="16"/>
          <w:szCs w:val="16"/>
        </w:rPr>
        <w:t>yenilenmemesi, verilen teminatın iptal edilmek istenmesi</w:t>
      </w:r>
      <w:r w:rsidR="00592943" w:rsidRPr="000105DE">
        <w:rPr>
          <w:rFonts w:ascii="Segoe UI" w:eastAsia="Malgun Gothic Semilight" w:hAnsi="Segoe UI" w:cs="Segoe UI"/>
          <w:sz w:val="16"/>
          <w:szCs w:val="16"/>
        </w:rPr>
        <w:t xml:space="preserve">, </w:t>
      </w:r>
      <w:r w:rsidR="00B96FFC" w:rsidRPr="000105DE">
        <w:rPr>
          <w:rFonts w:ascii="Segoe UI" w:eastAsia="Malgun Gothic Semilight" w:hAnsi="Segoe UI" w:cs="Segoe UI"/>
          <w:sz w:val="16"/>
          <w:szCs w:val="16"/>
        </w:rPr>
        <w:t xml:space="preserve">verilen teminatın bayi onayı olmadan düşürülmesi, </w:t>
      </w:r>
      <w:r w:rsidR="00592943" w:rsidRPr="000105DE">
        <w:rPr>
          <w:rFonts w:ascii="Segoe UI" w:eastAsia="Malgun Gothic Semilight" w:hAnsi="Segoe UI" w:cs="Segoe UI"/>
          <w:sz w:val="16"/>
          <w:szCs w:val="16"/>
        </w:rPr>
        <w:t xml:space="preserve">bankalardan kredi açılmaması veya </w:t>
      </w:r>
      <w:r w:rsidR="004B62B0" w:rsidRPr="000105DE">
        <w:rPr>
          <w:rFonts w:ascii="Segoe UI" w:eastAsia="Malgun Gothic Semilight" w:hAnsi="Segoe UI" w:cs="Segoe UI"/>
          <w:sz w:val="16"/>
          <w:szCs w:val="16"/>
        </w:rPr>
        <w:t>açılan kredin</w:t>
      </w:r>
      <w:r w:rsidR="00CE5C7B" w:rsidRPr="000105DE">
        <w:rPr>
          <w:rFonts w:ascii="Segoe UI" w:eastAsia="Malgun Gothic Semilight" w:hAnsi="Segoe UI" w:cs="Segoe UI"/>
          <w:sz w:val="16"/>
          <w:szCs w:val="16"/>
        </w:rPr>
        <w:t>i</w:t>
      </w:r>
      <w:r w:rsidR="002352D1" w:rsidRPr="000105DE">
        <w:rPr>
          <w:rFonts w:ascii="Segoe UI" w:eastAsia="Malgun Gothic Semilight" w:hAnsi="Segoe UI" w:cs="Segoe UI"/>
          <w:sz w:val="16"/>
          <w:szCs w:val="16"/>
        </w:rPr>
        <w:t xml:space="preserve">n limitlerinin yetersiz olması, </w:t>
      </w:r>
    </w:p>
    <w:p w14:paraId="3356F82E" w14:textId="61FE3532" w:rsidR="00EA0BBF" w:rsidRPr="0053672E" w:rsidRDefault="00EA0BBF" w:rsidP="003479CE">
      <w:pPr>
        <w:numPr>
          <w:ilvl w:val="1"/>
          <w:numId w:val="15"/>
        </w:numPr>
        <w:ind w:left="360"/>
        <w:jc w:val="both"/>
        <w:rPr>
          <w:rFonts w:ascii="Segoe UI" w:eastAsia="Malgun Gothic Semilight" w:hAnsi="Segoe UI" w:cs="Segoe UI"/>
          <w:sz w:val="16"/>
          <w:szCs w:val="16"/>
        </w:rPr>
      </w:pPr>
      <w:r w:rsidRPr="000105DE">
        <w:rPr>
          <w:rFonts w:ascii="Segoe UI" w:eastAsia="Malgun Gothic Semilight" w:hAnsi="Segoe UI" w:cs="Segoe UI"/>
          <w:sz w:val="16"/>
          <w:szCs w:val="16"/>
        </w:rPr>
        <w:t>S</w:t>
      </w:r>
      <w:r w:rsidR="004B62B0" w:rsidRPr="000105DE">
        <w:rPr>
          <w:rFonts w:ascii="Segoe UI" w:eastAsia="Malgun Gothic Semilight" w:hAnsi="Segoe UI" w:cs="Segoe UI"/>
          <w:sz w:val="16"/>
          <w:szCs w:val="16"/>
        </w:rPr>
        <w:t>istemde kayıtlı bulunan b</w:t>
      </w:r>
      <w:r w:rsidR="007908F9" w:rsidRPr="000105DE">
        <w:rPr>
          <w:rFonts w:ascii="Segoe UI" w:eastAsia="Malgun Gothic Semilight" w:hAnsi="Segoe UI" w:cs="Segoe UI"/>
          <w:sz w:val="16"/>
          <w:szCs w:val="16"/>
        </w:rPr>
        <w:t xml:space="preserve">eher aracın </w:t>
      </w:r>
      <w:r w:rsidR="00723CF2" w:rsidRPr="000105DE">
        <w:rPr>
          <w:rFonts w:ascii="Segoe UI" w:eastAsia="Malgun Gothic Semilight" w:hAnsi="Segoe UI" w:cs="Segoe UI"/>
          <w:sz w:val="16"/>
          <w:szCs w:val="16"/>
        </w:rPr>
        <w:t>1</w:t>
      </w:r>
      <w:r w:rsidR="007908F9" w:rsidRPr="000105DE">
        <w:rPr>
          <w:rFonts w:ascii="Segoe UI" w:eastAsia="Malgun Gothic Semilight" w:hAnsi="Segoe UI" w:cs="Segoe UI"/>
          <w:sz w:val="16"/>
          <w:szCs w:val="16"/>
        </w:rPr>
        <w:t xml:space="preserve"> (</w:t>
      </w:r>
      <w:r w:rsidR="00723CF2" w:rsidRPr="000105DE">
        <w:rPr>
          <w:rFonts w:ascii="Segoe UI" w:eastAsia="Malgun Gothic Semilight" w:hAnsi="Segoe UI" w:cs="Segoe UI"/>
          <w:sz w:val="16"/>
          <w:szCs w:val="16"/>
        </w:rPr>
        <w:t>bir</w:t>
      </w:r>
      <w:r w:rsidR="007908F9" w:rsidRPr="000105DE">
        <w:rPr>
          <w:rFonts w:ascii="Segoe UI" w:eastAsia="Malgun Gothic Semilight" w:hAnsi="Segoe UI" w:cs="Segoe UI"/>
          <w:sz w:val="16"/>
          <w:szCs w:val="16"/>
        </w:rPr>
        <w:t>) ay süreyle BAYİ</w:t>
      </w:r>
      <w:r w:rsidR="00BA75FE" w:rsidRPr="000105DE">
        <w:rPr>
          <w:rFonts w:ascii="Segoe UI" w:eastAsia="Malgun Gothic Semilight" w:hAnsi="Segoe UI" w:cs="Segoe UI"/>
          <w:sz w:val="16"/>
          <w:szCs w:val="16"/>
        </w:rPr>
        <w:t xml:space="preserve"> </w:t>
      </w:r>
      <w:r w:rsidR="004B62B0" w:rsidRPr="000105DE">
        <w:rPr>
          <w:rFonts w:ascii="Segoe UI" w:eastAsia="Malgun Gothic Semilight" w:hAnsi="Segoe UI" w:cs="Segoe UI"/>
          <w:sz w:val="16"/>
          <w:szCs w:val="16"/>
        </w:rPr>
        <w:t xml:space="preserve">’den akaryakıt almaması veya </w:t>
      </w:r>
      <w:r w:rsidR="00C6779B" w:rsidRPr="000105DE">
        <w:rPr>
          <w:rFonts w:ascii="Segoe UI" w:eastAsia="Malgun Gothic Semilight" w:hAnsi="Segoe UI" w:cs="Segoe UI"/>
          <w:sz w:val="16"/>
          <w:szCs w:val="16"/>
        </w:rPr>
        <w:t>MÜŞTERİ</w:t>
      </w:r>
      <w:r w:rsidR="00BA75FE" w:rsidRPr="000105DE">
        <w:rPr>
          <w:rFonts w:ascii="Segoe UI" w:eastAsia="Malgun Gothic Semilight" w:hAnsi="Segoe UI" w:cs="Segoe UI"/>
          <w:sz w:val="16"/>
          <w:szCs w:val="16"/>
        </w:rPr>
        <w:t xml:space="preserve"> </w:t>
      </w:r>
      <w:r w:rsidR="00C6779B" w:rsidRPr="000105DE">
        <w:rPr>
          <w:rFonts w:ascii="Segoe UI" w:eastAsia="Malgun Gothic Semilight" w:hAnsi="Segoe UI" w:cs="Segoe UI"/>
          <w:sz w:val="16"/>
          <w:szCs w:val="16"/>
        </w:rPr>
        <w:t>’</w:t>
      </w:r>
      <w:proofErr w:type="spellStart"/>
      <w:r w:rsidR="004B62B0" w:rsidRPr="000105DE">
        <w:rPr>
          <w:rFonts w:ascii="Segoe UI" w:eastAsia="Malgun Gothic Semilight" w:hAnsi="Segoe UI" w:cs="Segoe UI"/>
          <w:sz w:val="16"/>
          <w:szCs w:val="16"/>
        </w:rPr>
        <w:t>ni</w:t>
      </w:r>
      <w:r w:rsidR="004B62B0" w:rsidRPr="0053672E">
        <w:rPr>
          <w:rFonts w:ascii="Segoe UI" w:eastAsia="Malgun Gothic Semilight" w:hAnsi="Segoe UI" w:cs="Segoe UI"/>
          <w:sz w:val="16"/>
          <w:szCs w:val="16"/>
        </w:rPr>
        <w:t>n</w:t>
      </w:r>
      <w:proofErr w:type="spellEnd"/>
      <w:r w:rsidR="004B62B0" w:rsidRPr="0053672E">
        <w:rPr>
          <w:rFonts w:ascii="Segoe UI" w:eastAsia="Malgun Gothic Semilight" w:hAnsi="Segoe UI" w:cs="Segoe UI"/>
          <w:sz w:val="16"/>
          <w:szCs w:val="16"/>
        </w:rPr>
        <w:t xml:space="preserve">, iş bu Anlaşma’nın imza tarihi itibariyle </w:t>
      </w:r>
      <w:proofErr w:type="spellStart"/>
      <w:r w:rsidR="00C45BA2">
        <w:rPr>
          <w:rFonts w:ascii="Segoe UI" w:eastAsia="Malgun Gothic Semilight" w:hAnsi="Segoe UI" w:cs="Segoe UI"/>
          <w:sz w:val="16"/>
          <w:szCs w:val="16"/>
        </w:rPr>
        <w:t>Otobil</w:t>
      </w:r>
      <w:proofErr w:type="spellEnd"/>
      <w:r w:rsidR="007A63A9" w:rsidRPr="0053672E">
        <w:rPr>
          <w:rFonts w:ascii="Segoe UI" w:eastAsia="Malgun Gothic Semilight" w:hAnsi="Segoe UI" w:cs="Segoe UI"/>
          <w:sz w:val="16"/>
          <w:szCs w:val="16"/>
        </w:rPr>
        <w:t xml:space="preserve"> </w:t>
      </w:r>
      <w:r w:rsidR="004B62B0" w:rsidRPr="0053672E">
        <w:rPr>
          <w:rFonts w:ascii="Segoe UI" w:eastAsia="Malgun Gothic Semilight" w:hAnsi="Segoe UI" w:cs="Segoe UI"/>
          <w:sz w:val="16"/>
          <w:szCs w:val="16"/>
        </w:rPr>
        <w:t xml:space="preserve">sistemine kayıtlı bulunan </w:t>
      </w:r>
      <w:r w:rsidR="008A0B7E">
        <w:rPr>
          <w:rFonts w:ascii="Segoe UI" w:eastAsia="Malgun Gothic Semilight" w:hAnsi="Segoe UI" w:cs="Segoe UI"/>
          <w:sz w:val="16"/>
          <w:szCs w:val="16"/>
        </w:rPr>
        <w:t>ve takip eden sürelerde si</w:t>
      </w:r>
      <w:r w:rsidR="00723CF2">
        <w:rPr>
          <w:rFonts w:ascii="Segoe UI" w:eastAsia="Malgun Gothic Semilight" w:hAnsi="Segoe UI" w:cs="Segoe UI"/>
          <w:sz w:val="16"/>
          <w:szCs w:val="16"/>
        </w:rPr>
        <w:t>s</w:t>
      </w:r>
      <w:r w:rsidR="008A0B7E">
        <w:rPr>
          <w:rFonts w:ascii="Segoe UI" w:eastAsia="Malgun Gothic Semilight" w:hAnsi="Segoe UI" w:cs="Segoe UI"/>
          <w:sz w:val="16"/>
          <w:szCs w:val="16"/>
        </w:rPr>
        <w:t xml:space="preserve">teme </w:t>
      </w:r>
      <w:proofErr w:type="gramStart"/>
      <w:r w:rsidR="008A0B7E">
        <w:rPr>
          <w:rFonts w:ascii="Segoe UI" w:eastAsia="Malgun Gothic Semilight" w:hAnsi="Segoe UI" w:cs="Segoe UI"/>
          <w:sz w:val="16"/>
          <w:szCs w:val="16"/>
        </w:rPr>
        <w:t>dahil</w:t>
      </w:r>
      <w:proofErr w:type="gramEnd"/>
      <w:r w:rsidR="008A0B7E">
        <w:rPr>
          <w:rFonts w:ascii="Segoe UI" w:eastAsia="Malgun Gothic Semilight" w:hAnsi="Segoe UI" w:cs="Segoe UI"/>
          <w:sz w:val="16"/>
          <w:szCs w:val="16"/>
        </w:rPr>
        <w:t xml:space="preserve"> edilen </w:t>
      </w:r>
      <w:r w:rsidR="00723CF2">
        <w:rPr>
          <w:rFonts w:ascii="Segoe UI" w:eastAsia="Malgun Gothic Semilight" w:hAnsi="Segoe UI" w:cs="Segoe UI"/>
          <w:sz w:val="16"/>
          <w:szCs w:val="16"/>
        </w:rPr>
        <w:t xml:space="preserve">ve </w:t>
      </w:r>
      <w:r w:rsidR="004B62B0" w:rsidRPr="0053672E">
        <w:rPr>
          <w:rFonts w:ascii="Segoe UI" w:eastAsia="Malgun Gothic Semilight" w:hAnsi="Segoe UI" w:cs="Segoe UI"/>
          <w:sz w:val="16"/>
          <w:szCs w:val="16"/>
        </w:rPr>
        <w:t xml:space="preserve">düzenli yakıt alan </w:t>
      </w:r>
      <w:r w:rsidR="008A0B7E">
        <w:rPr>
          <w:rFonts w:ascii="Segoe UI" w:eastAsia="Malgun Gothic Semilight" w:hAnsi="Segoe UI" w:cs="Segoe UI"/>
          <w:sz w:val="16"/>
          <w:szCs w:val="16"/>
        </w:rPr>
        <w:t xml:space="preserve">toplam </w:t>
      </w:r>
      <w:r w:rsidR="004B62B0" w:rsidRPr="0053672E">
        <w:rPr>
          <w:rFonts w:ascii="Segoe UI" w:eastAsia="Malgun Gothic Semilight" w:hAnsi="Segoe UI" w:cs="Segoe UI"/>
          <w:sz w:val="16"/>
          <w:szCs w:val="16"/>
        </w:rPr>
        <w:t xml:space="preserve">araç sayısında </w:t>
      </w:r>
      <w:r w:rsidR="00473B90" w:rsidRPr="0053672E">
        <w:rPr>
          <w:rFonts w:ascii="Segoe UI" w:eastAsia="Malgun Gothic Semilight" w:hAnsi="Segoe UI" w:cs="Segoe UI"/>
          <w:sz w:val="16"/>
          <w:szCs w:val="16"/>
        </w:rPr>
        <w:t xml:space="preserve">veya </w:t>
      </w:r>
      <w:r w:rsidR="008A0B7E">
        <w:rPr>
          <w:rFonts w:ascii="Segoe UI" w:eastAsia="Malgun Gothic Semilight" w:hAnsi="Segoe UI" w:cs="Segoe UI"/>
          <w:sz w:val="16"/>
          <w:szCs w:val="16"/>
        </w:rPr>
        <w:t xml:space="preserve">aylık alım </w:t>
      </w:r>
      <w:r w:rsidR="00045C59">
        <w:rPr>
          <w:rFonts w:ascii="Segoe UI" w:eastAsia="Malgun Gothic Semilight" w:hAnsi="Segoe UI" w:cs="Segoe UI"/>
          <w:sz w:val="16"/>
          <w:szCs w:val="16"/>
        </w:rPr>
        <w:t>taahhüt</w:t>
      </w:r>
      <w:r w:rsidR="008A0B7E">
        <w:rPr>
          <w:rFonts w:ascii="Segoe UI" w:eastAsia="Malgun Gothic Semilight" w:hAnsi="Segoe UI" w:cs="Segoe UI"/>
          <w:sz w:val="16"/>
          <w:szCs w:val="16"/>
        </w:rPr>
        <w:t xml:space="preserve"> tutarında</w:t>
      </w:r>
      <w:r w:rsidR="00473B90" w:rsidRPr="0053672E">
        <w:rPr>
          <w:rFonts w:ascii="Segoe UI" w:eastAsia="Malgun Gothic Semilight" w:hAnsi="Segoe UI" w:cs="Segoe UI"/>
          <w:sz w:val="16"/>
          <w:szCs w:val="16"/>
        </w:rPr>
        <w:t xml:space="preserve"> </w:t>
      </w:r>
      <w:r w:rsidR="004B62B0" w:rsidRPr="0053672E">
        <w:rPr>
          <w:rFonts w:ascii="Segoe UI" w:eastAsia="Malgun Gothic Semilight" w:hAnsi="Segoe UI" w:cs="Segoe UI"/>
          <w:sz w:val="16"/>
          <w:szCs w:val="16"/>
        </w:rPr>
        <w:t>herhangi bir haklı sebep olmaksızın %20 veya daha fazla oranda azalma olması</w:t>
      </w:r>
      <w:r w:rsidRPr="0053672E">
        <w:rPr>
          <w:rFonts w:ascii="Segoe UI" w:eastAsia="Malgun Gothic Semilight" w:hAnsi="Segoe UI" w:cs="Segoe UI"/>
          <w:sz w:val="16"/>
          <w:szCs w:val="16"/>
        </w:rPr>
        <w:t>,</w:t>
      </w:r>
    </w:p>
    <w:p w14:paraId="2A7BBF66" w14:textId="29F13905" w:rsidR="003479CE" w:rsidRPr="0053672E" w:rsidRDefault="00CE5C7B" w:rsidP="003479CE">
      <w:pPr>
        <w:numPr>
          <w:ilvl w:val="1"/>
          <w:numId w:val="15"/>
        </w:numPr>
        <w:ind w:left="360"/>
        <w:jc w:val="both"/>
        <w:rPr>
          <w:rFonts w:ascii="Segoe UI" w:eastAsia="Malgun Gothic Semilight" w:hAnsi="Segoe UI" w:cs="Segoe UI"/>
          <w:sz w:val="16"/>
          <w:szCs w:val="16"/>
        </w:rPr>
      </w:pPr>
      <w:r w:rsidRPr="0053672E">
        <w:rPr>
          <w:rFonts w:ascii="Segoe UI" w:eastAsia="Malgun Gothic Semilight" w:hAnsi="Segoe UI" w:cs="Segoe UI"/>
          <w:sz w:val="16"/>
          <w:szCs w:val="16"/>
        </w:rPr>
        <w:t xml:space="preserve">Yukarıda yazılı maddelerin gerçekleşmesi veya tespit edilmesi </w:t>
      </w:r>
      <w:r w:rsidR="00C163EC" w:rsidRPr="0053672E">
        <w:rPr>
          <w:rFonts w:ascii="Segoe UI" w:eastAsia="Malgun Gothic Semilight" w:hAnsi="Segoe UI" w:cs="Segoe UI"/>
          <w:sz w:val="16"/>
          <w:szCs w:val="16"/>
        </w:rPr>
        <w:t xml:space="preserve">durumunda </w:t>
      </w:r>
      <w:r w:rsidR="001856F6" w:rsidRPr="0053672E">
        <w:rPr>
          <w:rFonts w:ascii="Segoe UI" w:eastAsia="Malgun Gothic Semilight" w:hAnsi="Segoe UI" w:cs="Segoe UI"/>
          <w:sz w:val="16"/>
          <w:szCs w:val="16"/>
        </w:rPr>
        <w:t>b</w:t>
      </w:r>
      <w:r w:rsidR="00D652EB" w:rsidRPr="0053672E">
        <w:rPr>
          <w:rFonts w:ascii="Segoe UI" w:eastAsia="Malgun Gothic Semilight" w:hAnsi="Segoe UI" w:cs="Segoe UI"/>
          <w:sz w:val="16"/>
          <w:szCs w:val="16"/>
        </w:rPr>
        <w:t>ayi</w:t>
      </w:r>
      <w:r w:rsidR="004B62B0" w:rsidRPr="0053672E">
        <w:rPr>
          <w:rFonts w:ascii="Segoe UI" w:eastAsia="Malgun Gothic Semilight" w:hAnsi="Segoe UI" w:cs="Segoe UI"/>
          <w:sz w:val="16"/>
          <w:szCs w:val="16"/>
        </w:rPr>
        <w:t>, iş bu Anlaşmayı feshetme veya Anlaşma</w:t>
      </w:r>
      <w:r w:rsidR="00AF6354" w:rsidRPr="0053672E">
        <w:rPr>
          <w:rFonts w:ascii="Segoe UI" w:eastAsia="Malgun Gothic Semilight" w:hAnsi="Segoe UI" w:cs="Segoe UI"/>
          <w:sz w:val="16"/>
          <w:szCs w:val="16"/>
        </w:rPr>
        <w:t xml:space="preserve"> ile </w:t>
      </w:r>
      <w:r w:rsidR="006309E6" w:rsidRPr="0053672E">
        <w:rPr>
          <w:rFonts w:ascii="Segoe UI" w:eastAsia="Malgun Gothic Semilight" w:hAnsi="Segoe UI" w:cs="Segoe UI"/>
          <w:sz w:val="16"/>
          <w:szCs w:val="16"/>
        </w:rPr>
        <w:t>MÜŞTERİ</w:t>
      </w:r>
      <w:r w:rsidR="00BA75FE">
        <w:rPr>
          <w:rFonts w:ascii="Segoe UI" w:eastAsia="Malgun Gothic Semilight" w:hAnsi="Segoe UI" w:cs="Segoe UI"/>
          <w:sz w:val="16"/>
          <w:szCs w:val="16"/>
        </w:rPr>
        <w:t xml:space="preserve"> </w:t>
      </w:r>
      <w:r w:rsidR="004B62B0" w:rsidRPr="0053672E">
        <w:rPr>
          <w:rFonts w:ascii="Segoe UI" w:eastAsia="Malgun Gothic Semilight" w:hAnsi="Segoe UI" w:cs="Segoe UI"/>
          <w:sz w:val="16"/>
          <w:szCs w:val="16"/>
        </w:rPr>
        <w:t xml:space="preserve">’ye sağladığı ticari </w:t>
      </w:r>
      <w:r w:rsidR="00C6779B" w:rsidRPr="0053672E">
        <w:rPr>
          <w:rFonts w:ascii="Segoe UI" w:eastAsia="Malgun Gothic Semilight" w:hAnsi="Segoe UI" w:cs="Segoe UI"/>
          <w:sz w:val="16"/>
          <w:szCs w:val="16"/>
        </w:rPr>
        <w:t>imkânları</w:t>
      </w:r>
      <w:r w:rsidR="004B62B0" w:rsidRPr="0053672E">
        <w:rPr>
          <w:rFonts w:ascii="Segoe UI" w:eastAsia="Malgun Gothic Semilight" w:hAnsi="Segoe UI" w:cs="Segoe UI"/>
          <w:sz w:val="16"/>
          <w:szCs w:val="16"/>
        </w:rPr>
        <w:t xml:space="preserve"> (iskonto, vade vs</w:t>
      </w:r>
      <w:r w:rsidR="007A63A9" w:rsidRPr="0053672E">
        <w:rPr>
          <w:rFonts w:ascii="Segoe UI" w:eastAsia="Malgun Gothic Semilight" w:hAnsi="Segoe UI" w:cs="Segoe UI"/>
          <w:sz w:val="16"/>
          <w:szCs w:val="16"/>
        </w:rPr>
        <w:t>.</w:t>
      </w:r>
      <w:r w:rsidR="004B62B0" w:rsidRPr="0053672E">
        <w:rPr>
          <w:rFonts w:ascii="Segoe UI" w:eastAsia="Malgun Gothic Semilight" w:hAnsi="Segoe UI" w:cs="Segoe UI"/>
          <w:sz w:val="16"/>
          <w:szCs w:val="16"/>
        </w:rPr>
        <w:t xml:space="preserve">) sona erdirme veya değiştirme hakkına sahiptir. </w:t>
      </w:r>
      <w:r w:rsidR="003479CE" w:rsidRPr="0053672E">
        <w:rPr>
          <w:rFonts w:ascii="Segoe UI" w:eastAsia="Malgun Gothic Semilight" w:hAnsi="Segoe UI" w:cs="Segoe UI"/>
          <w:sz w:val="16"/>
          <w:szCs w:val="16"/>
        </w:rPr>
        <w:t xml:space="preserve">Sözleşmeye devam ederse de, iskontonun düşürülmesine, sonlandırılmasına ve/veya cezai şart tahsiline karar verebilir. Sözleşmenin bu şekilde süresinden önce sona ermesi halinde MÜŞTERİ, sözleşme süresince sisteme dahil olmuş en yüksek araç sayısı baz alınmak kaydı ile </w:t>
      </w:r>
      <w:r w:rsidR="0048378E" w:rsidRPr="0053672E">
        <w:rPr>
          <w:rFonts w:ascii="Segoe UI" w:eastAsia="Malgun Gothic Semilight" w:hAnsi="Segoe UI" w:cs="Segoe UI"/>
          <w:sz w:val="16"/>
          <w:szCs w:val="16"/>
        </w:rPr>
        <w:t xml:space="preserve">araç </w:t>
      </w:r>
      <w:r w:rsidR="003479CE" w:rsidRPr="0053672E">
        <w:rPr>
          <w:rFonts w:ascii="Segoe UI" w:eastAsia="Malgun Gothic Semilight" w:hAnsi="Segoe UI" w:cs="Segoe UI"/>
          <w:sz w:val="16"/>
          <w:szCs w:val="16"/>
        </w:rPr>
        <w:t xml:space="preserve">başına </w:t>
      </w:r>
      <w:r w:rsidR="004E46EF">
        <w:rPr>
          <w:rFonts w:ascii="Segoe UI" w:eastAsia="Malgun Gothic Semilight" w:hAnsi="Segoe UI" w:cs="Segoe UI"/>
          <w:sz w:val="16"/>
          <w:szCs w:val="16"/>
        </w:rPr>
        <w:t>3</w:t>
      </w:r>
      <w:r w:rsidR="00861F6A">
        <w:rPr>
          <w:rFonts w:ascii="Segoe UI" w:eastAsia="Malgun Gothic Semilight" w:hAnsi="Segoe UI" w:cs="Segoe UI"/>
          <w:sz w:val="16"/>
          <w:szCs w:val="16"/>
        </w:rPr>
        <w:t>.</w:t>
      </w:r>
      <w:r w:rsidR="00101037">
        <w:rPr>
          <w:rFonts w:ascii="Segoe UI" w:eastAsia="Malgun Gothic Semilight" w:hAnsi="Segoe UI" w:cs="Segoe UI"/>
          <w:sz w:val="16"/>
          <w:szCs w:val="16"/>
        </w:rPr>
        <w:t>5</w:t>
      </w:r>
      <w:r w:rsidR="00861F6A">
        <w:rPr>
          <w:rFonts w:ascii="Segoe UI" w:eastAsia="Malgun Gothic Semilight" w:hAnsi="Segoe UI" w:cs="Segoe UI"/>
          <w:sz w:val="16"/>
          <w:szCs w:val="16"/>
        </w:rPr>
        <w:t>0</w:t>
      </w:r>
      <w:r w:rsidR="008D4DD0" w:rsidRPr="0053672E">
        <w:rPr>
          <w:rFonts w:ascii="Segoe UI" w:eastAsia="Malgun Gothic Semilight" w:hAnsi="Segoe UI" w:cs="Segoe UI"/>
          <w:sz w:val="16"/>
          <w:szCs w:val="16"/>
        </w:rPr>
        <w:t>0,</w:t>
      </w:r>
      <w:r w:rsidR="008D4DD0" w:rsidRPr="0053672E">
        <w:rPr>
          <w:rFonts w:ascii="Segoe UI" w:eastAsia="Malgun Gothic Semilight" w:hAnsi="Segoe UI" w:cs="Segoe UI"/>
          <w:sz w:val="16"/>
          <w:szCs w:val="16"/>
          <w:vertAlign w:val="superscript"/>
        </w:rPr>
        <w:t>00</w:t>
      </w:r>
      <w:r w:rsidR="008D4DD0" w:rsidRPr="0053672E">
        <w:rPr>
          <w:rFonts w:ascii="Segoe UI" w:eastAsia="Malgun Gothic Semilight" w:hAnsi="Segoe UI" w:cs="Segoe UI"/>
          <w:sz w:val="16"/>
          <w:szCs w:val="16"/>
        </w:rPr>
        <w:t xml:space="preserve"> </w:t>
      </w:r>
      <w:r w:rsidR="007A63A9" w:rsidRPr="0053672E">
        <w:rPr>
          <w:rFonts w:ascii="Segoe UI" w:eastAsia="Malgun Gothic Semilight" w:hAnsi="Segoe UI" w:cs="Segoe UI"/>
          <w:sz w:val="16"/>
          <w:szCs w:val="16"/>
        </w:rPr>
        <w:t>TL.</w:t>
      </w:r>
      <w:r w:rsidR="008D4DD0" w:rsidRPr="0053672E">
        <w:rPr>
          <w:rFonts w:ascii="Segoe UI" w:eastAsia="Malgun Gothic Semilight" w:hAnsi="Segoe UI" w:cs="Segoe UI"/>
          <w:sz w:val="16"/>
          <w:szCs w:val="16"/>
        </w:rPr>
        <w:t xml:space="preserve"> </w:t>
      </w:r>
      <w:r w:rsidR="00896B3D" w:rsidRPr="0053672E">
        <w:rPr>
          <w:rFonts w:ascii="Segoe UI" w:eastAsia="Malgun Gothic Semilight" w:hAnsi="Segoe UI" w:cs="Segoe UI"/>
          <w:sz w:val="16"/>
          <w:szCs w:val="16"/>
        </w:rPr>
        <w:t>+ K</w:t>
      </w:r>
      <w:r w:rsidR="00BA75FE">
        <w:rPr>
          <w:rFonts w:ascii="Segoe UI" w:eastAsia="Malgun Gothic Semilight" w:hAnsi="Segoe UI" w:cs="Segoe UI"/>
          <w:sz w:val="16"/>
          <w:szCs w:val="16"/>
        </w:rPr>
        <w:t>DV</w:t>
      </w:r>
      <w:r w:rsidR="00896B3D" w:rsidRPr="0053672E">
        <w:rPr>
          <w:rFonts w:ascii="Segoe UI" w:eastAsia="Malgun Gothic Semilight" w:hAnsi="Segoe UI" w:cs="Segoe UI"/>
          <w:sz w:val="16"/>
          <w:szCs w:val="16"/>
        </w:rPr>
        <w:t xml:space="preserve"> </w:t>
      </w:r>
      <w:r w:rsidR="008D4DD0" w:rsidRPr="0053672E">
        <w:rPr>
          <w:rFonts w:ascii="Segoe UI" w:eastAsia="Malgun Gothic Semilight" w:hAnsi="Segoe UI" w:cs="Segoe UI"/>
          <w:sz w:val="16"/>
          <w:szCs w:val="16"/>
        </w:rPr>
        <w:t>t</w:t>
      </w:r>
      <w:r w:rsidR="003479CE" w:rsidRPr="0053672E">
        <w:rPr>
          <w:rFonts w:ascii="Segoe UI" w:eastAsia="Malgun Gothic Semilight" w:hAnsi="Segoe UI" w:cs="Segoe UI"/>
          <w:sz w:val="16"/>
          <w:szCs w:val="16"/>
        </w:rPr>
        <w:t>utarında cezai şart</w:t>
      </w:r>
      <w:r w:rsidR="00E0292B" w:rsidRPr="0053672E">
        <w:rPr>
          <w:rFonts w:ascii="Segoe UI" w:eastAsia="Malgun Gothic Semilight" w:hAnsi="Segoe UI" w:cs="Segoe UI"/>
          <w:sz w:val="16"/>
          <w:szCs w:val="16"/>
        </w:rPr>
        <w:t>ı</w:t>
      </w:r>
      <w:r w:rsidR="003479CE" w:rsidRPr="0053672E">
        <w:rPr>
          <w:rFonts w:ascii="Segoe UI" w:eastAsia="Malgun Gothic Semilight" w:hAnsi="Segoe UI" w:cs="Segoe UI"/>
          <w:sz w:val="16"/>
          <w:szCs w:val="16"/>
        </w:rPr>
        <w:t xml:space="preserve"> </w:t>
      </w:r>
      <w:r w:rsidR="00CF3746" w:rsidRPr="0053672E">
        <w:rPr>
          <w:rFonts w:ascii="Segoe UI" w:eastAsia="Malgun Gothic Semilight" w:hAnsi="Segoe UI" w:cs="Segoe UI"/>
          <w:sz w:val="16"/>
          <w:szCs w:val="16"/>
        </w:rPr>
        <w:t>(</w:t>
      </w:r>
      <w:r w:rsidR="003515E1" w:rsidRPr="0053672E">
        <w:rPr>
          <w:rFonts w:ascii="Segoe UI" w:eastAsia="Malgun Gothic Semilight" w:hAnsi="Segoe UI" w:cs="Segoe UI"/>
          <w:sz w:val="16"/>
          <w:szCs w:val="16"/>
        </w:rPr>
        <w:t>Bu tutar s</w:t>
      </w:r>
      <w:r w:rsidR="00CF3746" w:rsidRPr="0053672E">
        <w:rPr>
          <w:rFonts w:ascii="Segoe UI" w:eastAsia="Malgun Gothic Semilight" w:hAnsi="Segoe UI" w:cs="Segoe UI"/>
          <w:sz w:val="16"/>
          <w:szCs w:val="16"/>
        </w:rPr>
        <w:t xml:space="preserve">özleşmenin imzalandığı </w:t>
      </w:r>
      <w:r w:rsidR="009A1A5B" w:rsidRPr="0053672E">
        <w:rPr>
          <w:rFonts w:ascii="Segoe UI" w:eastAsia="Malgun Gothic Semilight" w:hAnsi="Segoe UI" w:cs="Segoe UI"/>
          <w:sz w:val="16"/>
          <w:szCs w:val="16"/>
        </w:rPr>
        <w:t xml:space="preserve">tarihten </w:t>
      </w:r>
      <w:r w:rsidR="00D178B1" w:rsidRPr="0053672E">
        <w:rPr>
          <w:rFonts w:ascii="Segoe UI" w:eastAsia="Malgun Gothic Semilight" w:hAnsi="Segoe UI" w:cs="Segoe UI"/>
          <w:sz w:val="16"/>
          <w:szCs w:val="16"/>
        </w:rPr>
        <w:t xml:space="preserve">itibaren her yıl OCAK ayında açıklanan </w:t>
      </w:r>
      <w:r w:rsidR="00196503" w:rsidRPr="0053672E">
        <w:rPr>
          <w:rFonts w:ascii="Segoe UI" w:eastAsia="Malgun Gothic Semilight" w:hAnsi="Segoe UI" w:cs="Segoe UI"/>
          <w:sz w:val="16"/>
          <w:szCs w:val="16"/>
        </w:rPr>
        <w:t xml:space="preserve">TÜFE oranında </w:t>
      </w:r>
      <w:r w:rsidR="006B1626" w:rsidRPr="0053672E">
        <w:rPr>
          <w:rFonts w:ascii="Segoe UI" w:eastAsia="Malgun Gothic Semilight" w:hAnsi="Segoe UI" w:cs="Segoe UI"/>
          <w:sz w:val="16"/>
          <w:szCs w:val="16"/>
        </w:rPr>
        <w:t>otomatik olarak artaca</w:t>
      </w:r>
      <w:r w:rsidR="00196503" w:rsidRPr="0053672E">
        <w:rPr>
          <w:rFonts w:ascii="Segoe UI" w:eastAsia="Malgun Gothic Semilight" w:hAnsi="Segoe UI" w:cs="Segoe UI"/>
          <w:sz w:val="16"/>
          <w:szCs w:val="16"/>
        </w:rPr>
        <w:t>ktır)</w:t>
      </w:r>
      <w:r w:rsidR="003479CE" w:rsidRPr="0053672E">
        <w:rPr>
          <w:rFonts w:ascii="Segoe UI" w:eastAsia="Malgun Gothic Semilight" w:hAnsi="Segoe UI" w:cs="Segoe UI"/>
          <w:sz w:val="16"/>
          <w:szCs w:val="16"/>
        </w:rPr>
        <w:t xml:space="preserve"> BAYİ</w:t>
      </w:r>
      <w:r w:rsidR="00EC0A07">
        <w:rPr>
          <w:rFonts w:ascii="Segoe UI" w:eastAsia="Malgun Gothic Semilight" w:hAnsi="Segoe UI" w:cs="Segoe UI"/>
          <w:sz w:val="16"/>
          <w:szCs w:val="16"/>
        </w:rPr>
        <w:t xml:space="preserve"> </w:t>
      </w:r>
      <w:r w:rsidR="003479CE" w:rsidRPr="0053672E">
        <w:rPr>
          <w:rFonts w:ascii="Segoe UI" w:eastAsia="Malgun Gothic Semilight" w:hAnsi="Segoe UI" w:cs="Segoe UI"/>
          <w:sz w:val="16"/>
          <w:szCs w:val="16"/>
        </w:rPr>
        <w:t xml:space="preserve">’ye </w:t>
      </w:r>
      <w:r w:rsidR="00276F06" w:rsidRPr="0053672E">
        <w:rPr>
          <w:rFonts w:ascii="Segoe UI" w:eastAsia="Malgun Gothic Semilight" w:hAnsi="Segoe UI" w:cs="Segoe UI"/>
          <w:sz w:val="16"/>
          <w:szCs w:val="16"/>
        </w:rPr>
        <w:t xml:space="preserve">herhangi bir ihtar ve hükme hacet kalmaksızın </w:t>
      </w:r>
      <w:r w:rsidR="003479CE" w:rsidRPr="0053672E">
        <w:rPr>
          <w:rFonts w:ascii="Segoe UI" w:eastAsia="Malgun Gothic Semilight" w:hAnsi="Segoe UI" w:cs="Segoe UI"/>
          <w:sz w:val="16"/>
          <w:szCs w:val="16"/>
        </w:rPr>
        <w:t xml:space="preserve">ödemeyi kabul ve taahhüt eder. </w:t>
      </w:r>
    </w:p>
    <w:p w14:paraId="686A78DB" w14:textId="77777777" w:rsidR="00CD5BC3" w:rsidRPr="0053672E" w:rsidRDefault="00CD5BC3" w:rsidP="006F5E08">
      <w:pPr>
        <w:numPr>
          <w:ilvl w:val="1"/>
          <w:numId w:val="15"/>
        </w:numPr>
        <w:ind w:left="360"/>
        <w:jc w:val="both"/>
        <w:rPr>
          <w:rFonts w:ascii="Segoe UI" w:eastAsia="Malgun Gothic Semilight" w:hAnsi="Segoe UI" w:cs="Segoe UI"/>
          <w:sz w:val="16"/>
          <w:szCs w:val="16"/>
        </w:rPr>
      </w:pPr>
      <w:r w:rsidRPr="0053672E">
        <w:rPr>
          <w:rFonts w:ascii="Segoe UI" w:eastAsia="Malgun Gothic Semilight" w:hAnsi="Segoe UI" w:cs="Segoe UI"/>
          <w:sz w:val="16"/>
          <w:szCs w:val="16"/>
        </w:rPr>
        <w:t>BAYİ</w:t>
      </w:r>
      <w:r w:rsidR="00EC0A07">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w:t>
      </w:r>
      <w:proofErr w:type="spellStart"/>
      <w:r w:rsidRPr="0053672E">
        <w:rPr>
          <w:rFonts w:ascii="Segoe UI" w:eastAsia="Malgun Gothic Semilight" w:hAnsi="Segoe UI" w:cs="Segoe UI"/>
          <w:sz w:val="16"/>
          <w:szCs w:val="16"/>
        </w:rPr>
        <w:t>nin</w:t>
      </w:r>
      <w:proofErr w:type="spellEnd"/>
      <w:r w:rsidRPr="0053672E">
        <w:rPr>
          <w:rFonts w:ascii="Segoe UI" w:eastAsia="Malgun Gothic Semilight" w:hAnsi="Segoe UI" w:cs="Segoe UI"/>
          <w:sz w:val="16"/>
          <w:szCs w:val="16"/>
        </w:rPr>
        <w:t xml:space="preserve"> işbu Sözleşme ile ilgili hükümleri veya </w:t>
      </w:r>
      <w:r w:rsidR="006309E6">
        <w:rPr>
          <w:rFonts w:ascii="Segoe UI" w:eastAsia="Malgun Gothic Semilight" w:hAnsi="Segoe UI" w:cs="Segoe UI"/>
          <w:sz w:val="16"/>
          <w:szCs w:val="16"/>
        </w:rPr>
        <w:t xml:space="preserve">sözleşmeden doğan cezai şart dahil herhangi bir hakkını </w:t>
      </w:r>
      <w:r w:rsidRPr="0053672E">
        <w:rPr>
          <w:rFonts w:ascii="Segoe UI" w:eastAsia="Malgun Gothic Semilight" w:hAnsi="Segoe UI" w:cs="Segoe UI"/>
          <w:sz w:val="16"/>
          <w:szCs w:val="16"/>
        </w:rPr>
        <w:t>bir veya birkaç kere kullanmaması</w:t>
      </w:r>
      <w:r w:rsidR="006309E6">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bunlardan feragat ettiği anlamına gelmez ve MÜŞTERİ</w:t>
      </w:r>
      <w:r w:rsidR="00EC0A07">
        <w:rPr>
          <w:rFonts w:ascii="Segoe UI" w:eastAsia="Malgun Gothic Semilight" w:hAnsi="Segoe UI" w:cs="Segoe UI"/>
          <w:sz w:val="16"/>
          <w:szCs w:val="16"/>
        </w:rPr>
        <w:t xml:space="preserve"> </w:t>
      </w:r>
      <w:r w:rsidRPr="0053672E">
        <w:rPr>
          <w:rFonts w:ascii="Segoe UI" w:eastAsia="Malgun Gothic Semilight" w:hAnsi="Segoe UI" w:cs="Segoe UI"/>
          <w:sz w:val="16"/>
          <w:szCs w:val="16"/>
        </w:rPr>
        <w:t>’ye kazanılmış hak iddiasında bulunmak hakkını vermez.</w:t>
      </w:r>
    </w:p>
    <w:p w14:paraId="57AB4A5D" w14:textId="77777777" w:rsidR="00403D69" w:rsidRPr="0053672E" w:rsidRDefault="007D0777" w:rsidP="006F5E08">
      <w:pPr>
        <w:numPr>
          <w:ilvl w:val="1"/>
          <w:numId w:val="15"/>
        </w:numPr>
        <w:ind w:left="360"/>
        <w:jc w:val="both"/>
        <w:rPr>
          <w:rFonts w:ascii="Segoe UI" w:eastAsia="Malgun Gothic Semilight" w:hAnsi="Segoe UI" w:cs="Segoe UI"/>
          <w:sz w:val="16"/>
          <w:szCs w:val="16"/>
        </w:rPr>
      </w:pPr>
      <w:r w:rsidRPr="0053672E">
        <w:rPr>
          <w:rFonts w:ascii="Segoe UI" w:eastAsia="Malgun Gothic Semilight" w:hAnsi="Segoe UI" w:cs="Segoe UI"/>
          <w:sz w:val="16"/>
          <w:szCs w:val="16"/>
        </w:rPr>
        <w:t xml:space="preserve">Sözleşmenin BAYİ tarafından sonlandırılması ve daha sonrasında </w:t>
      </w:r>
      <w:r w:rsidR="000536C9" w:rsidRPr="0053672E">
        <w:rPr>
          <w:rFonts w:ascii="Segoe UI" w:eastAsia="Malgun Gothic Semilight" w:hAnsi="Segoe UI" w:cs="Segoe UI"/>
          <w:sz w:val="16"/>
          <w:szCs w:val="16"/>
        </w:rPr>
        <w:t xml:space="preserve">aynı </w:t>
      </w:r>
      <w:r w:rsidRPr="0053672E">
        <w:rPr>
          <w:rFonts w:ascii="Segoe UI" w:eastAsia="Malgun Gothic Semilight" w:hAnsi="Segoe UI" w:cs="Segoe UI"/>
          <w:sz w:val="16"/>
          <w:szCs w:val="16"/>
        </w:rPr>
        <w:t xml:space="preserve">MÜŞTERİ ile yeni bir sözleşme imzalanması durumunda </w:t>
      </w:r>
      <w:r w:rsidR="00633EF0" w:rsidRPr="0053672E">
        <w:rPr>
          <w:rFonts w:ascii="Segoe UI" w:eastAsia="Malgun Gothic Semilight" w:hAnsi="Segoe UI" w:cs="Segoe UI"/>
          <w:sz w:val="16"/>
          <w:szCs w:val="16"/>
        </w:rPr>
        <w:t xml:space="preserve">bu sözleşme eski sözleşmenin </w:t>
      </w:r>
      <w:r w:rsidR="0036282A" w:rsidRPr="0053672E">
        <w:rPr>
          <w:rFonts w:ascii="Segoe UI" w:eastAsia="Malgun Gothic Semilight" w:hAnsi="Segoe UI" w:cs="Segoe UI"/>
          <w:sz w:val="16"/>
          <w:szCs w:val="16"/>
        </w:rPr>
        <w:t>d</w:t>
      </w:r>
      <w:r w:rsidR="00883942" w:rsidRPr="0053672E">
        <w:rPr>
          <w:rFonts w:ascii="Segoe UI" w:eastAsia="Malgun Gothic Semilight" w:hAnsi="Segoe UI" w:cs="Segoe UI"/>
          <w:sz w:val="16"/>
          <w:szCs w:val="16"/>
        </w:rPr>
        <w:t>evamı niteliğinde değildir. Yeni sözleşme imzalanması durumunda Müşteri eski sözleşme ile ilgili BAYİ</w:t>
      </w:r>
      <w:r w:rsidR="00734995">
        <w:rPr>
          <w:rFonts w:ascii="Segoe UI" w:eastAsia="Malgun Gothic Semilight" w:hAnsi="Segoe UI" w:cs="Segoe UI"/>
          <w:sz w:val="16"/>
          <w:szCs w:val="16"/>
        </w:rPr>
        <w:t xml:space="preserve"> </w:t>
      </w:r>
      <w:r w:rsidR="00883942" w:rsidRPr="0053672E">
        <w:rPr>
          <w:rFonts w:ascii="Segoe UI" w:eastAsia="Malgun Gothic Semilight" w:hAnsi="Segoe UI" w:cs="Segoe UI"/>
          <w:sz w:val="16"/>
          <w:szCs w:val="16"/>
        </w:rPr>
        <w:t>‘den herhangi bir hak talebinde bulunamaya</w:t>
      </w:r>
      <w:r w:rsidR="001F09DD" w:rsidRPr="0053672E">
        <w:rPr>
          <w:rFonts w:ascii="Segoe UI" w:eastAsia="Malgun Gothic Semilight" w:hAnsi="Segoe UI" w:cs="Segoe UI"/>
          <w:sz w:val="16"/>
          <w:szCs w:val="16"/>
        </w:rPr>
        <w:t xml:space="preserve">cağını kabul ve taahhüt </w:t>
      </w:r>
      <w:r w:rsidR="00883942" w:rsidRPr="0053672E">
        <w:rPr>
          <w:rFonts w:ascii="Segoe UI" w:eastAsia="Malgun Gothic Semilight" w:hAnsi="Segoe UI" w:cs="Segoe UI"/>
          <w:sz w:val="16"/>
          <w:szCs w:val="16"/>
        </w:rPr>
        <w:t xml:space="preserve">etmiş olacaktır. </w:t>
      </w:r>
    </w:p>
    <w:p w14:paraId="6150C5B3" w14:textId="77777777" w:rsidR="00CD5BC3" w:rsidRPr="0053672E" w:rsidRDefault="00CD5BC3" w:rsidP="006F5E08">
      <w:pPr>
        <w:jc w:val="both"/>
        <w:rPr>
          <w:rFonts w:ascii="Segoe UI" w:eastAsia="Malgun Gothic Semilight" w:hAnsi="Segoe UI" w:cs="Segoe UI"/>
          <w:sz w:val="16"/>
          <w:szCs w:val="16"/>
        </w:rPr>
      </w:pPr>
    </w:p>
    <w:p w14:paraId="72BD3DCA" w14:textId="77777777" w:rsidR="00CD5BC3" w:rsidRPr="0053672E" w:rsidRDefault="00CD5BC3" w:rsidP="00CD5BC3">
      <w:pPr>
        <w:numPr>
          <w:ilvl w:val="0"/>
          <w:numId w:val="15"/>
        </w:numPr>
        <w:jc w:val="both"/>
        <w:rPr>
          <w:rFonts w:ascii="Segoe UI" w:eastAsia="Malgun Gothic Semilight" w:hAnsi="Segoe UI" w:cs="Segoe UI"/>
          <w:b/>
          <w:color w:val="FF0000"/>
          <w:sz w:val="16"/>
          <w:szCs w:val="16"/>
        </w:rPr>
      </w:pPr>
      <w:r w:rsidRPr="0053672E">
        <w:rPr>
          <w:rFonts w:ascii="Segoe UI" w:eastAsia="Malgun Gothic Semilight" w:hAnsi="Segoe UI" w:cs="Segoe UI"/>
          <w:b/>
          <w:color w:val="FF0000"/>
          <w:sz w:val="16"/>
          <w:szCs w:val="16"/>
        </w:rPr>
        <w:t>Gizlilik</w:t>
      </w:r>
    </w:p>
    <w:p w14:paraId="60F85F73" w14:textId="77777777" w:rsidR="000F77C2" w:rsidRPr="0053672E" w:rsidRDefault="00CD5BC3" w:rsidP="00DC6F4D">
      <w:pPr>
        <w:widowControl w:val="0"/>
        <w:ind w:right="-36"/>
        <w:jc w:val="both"/>
        <w:rPr>
          <w:rFonts w:ascii="Segoe UI" w:hAnsi="Segoe UI" w:cs="Segoe UI"/>
          <w:sz w:val="16"/>
          <w:szCs w:val="16"/>
        </w:rPr>
      </w:pPr>
      <w:r w:rsidRPr="0053672E">
        <w:rPr>
          <w:rFonts w:ascii="Segoe UI" w:eastAsia="Malgun Gothic Semilight" w:hAnsi="Segoe UI" w:cs="Segoe UI"/>
          <w:sz w:val="16"/>
          <w:szCs w:val="16"/>
        </w:rPr>
        <w:t xml:space="preserve">Taraflar, işbu Sözleşme ve/veya yapacakları her türlü ticari işlemler ve/veya aralarındaki ticari ilişki nedeniyle yapılan görüşmeler ile yazışmalarda birbirleri hakkında öğrendikleri tüm bilgileri gizli tutacaklarını, diğer tarafın yazılı onayını almadan bu bilgileri doğrudan veya dolaylı olarak üçüncü kişilere veya kamuoyuna açıklamayıp, ifşa etmeyeceklerini kabul ve taahhüt ederler. </w:t>
      </w:r>
      <w:r w:rsidR="000F77C2" w:rsidRPr="0053672E">
        <w:rPr>
          <w:rFonts w:ascii="Segoe UI" w:hAnsi="Segoe UI" w:cs="Segoe UI"/>
          <w:sz w:val="16"/>
          <w:szCs w:val="16"/>
        </w:rPr>
        <w:t xml:space="preserve">Şu kadar ki, </w:t>
      </w:r>
      <w:r w:rsidR="006309E6" w:rsidRPr="0053672E">
        <w:rPr>
          <w:rFonts w:ascii="Segoe UI" w:hAnsi="Segoe UI" w:cs="Segoe UI"/>
          <w:sz w:val="16"/>
          <w:szCs w:val="16"/>
        </w:rPr>
        <w:t>BAYİ</w:t>
      </w:r>
      <w:r w:rsidR="000F77C2" w:rsidRPr="0053672E">
        <w:rPr>
          <w:rFonts w:ascii="Segoe UI" w:hAnsi="Segoe UI" w:cs="Segoe UI"/>
          <w:sz w:val="16"/>
          <w:szCs w:val="16"/>
        </w:rPr>
        <w:t xml:space="preserve"> idari ve/veya adli makamlar ile kolluk kuvvetleri tarafından talep edilen yakıt alım bilgisi, araç plakası, alım yapılan istasyon gibi bilgileri bu makamlar ile paylaşabilecek olup aynı zaman </w:t>
      </w:r>
      <w:r w:rsidR="006309E6" w:rsidRPr="0053672E">
        <w:rPr>
          <w:rFonts w:ascii="Segoe UI" w:hAnsi="Segoe UI" w:cs="Segoe UI"/>
          <w:sz w:val="16"/>
          <w:szCs w:val="16"/>
        </w:rPr>
        <w:t>MÜŞTERİ</w:t>
      </w:r>
      <w:r w:rsidR="00F44EE2">
        <w:rPr>
          <w:rFonts w:ascii="Segoe UI" w:hAnsi="Segoe UI" w:cs="Segoe UI"/>
          <w:sz w:val="16"/>
          <w:szCs w:val="16"/>
        </w:rPr>
        <w:t xml:space="preserve"> </w:t>
      </w:r>
      <w:r w:rsidR="000F77C2" w:rsidRPr="0053672E">
        <w:rPr>
          <w:rFonts w:ascii="Segoe UI" w:hAnsi="Segoe UI" w:cs="Segoe UI"/>
          <w:sz w:val="16"/>
          <w:szCs w:val="16"/>
        </w:rPr>
        <w:t>’</w:t>
      </w:r>
      <w:proofErr w:type="spellStart"/>
      <w:r w:rsidR="000F77C2" w:rsidRPr="0053672E">
        <w:rPr>
          <w:rFonts w:ascii="Segoe UI" w:hAnsi="Segoe UI" w:cs="Segoe UI"/>
          <w:sz w:val="16"/>
          <w:szCs w:val="16"/>
        </w:rPr>
        <w:t>nin</w:t>
      </w:r>
      <w:proofErr w:type="spellEnd"/>
      <w:r w:rsidR="000F77C2" w:rsidRPr="0053672E">
        <w:rPr>
          <w:rFonts w:ascii="Segoe UI" w:hAnsi="Segoe UI" w:cs="Segoe UI"/>
          <w:sz w:val="16"/>
          <w:szCs w:val="16"/>
        </w:rPr>
        <w:t xml:space="preserve"> unvan, </w:t>
      </w:r>
      <w:proofErr w:type="spellStart"/>
      <w:r w:rsidR="000F77C2" w:rsidRPr="0053672E">
        <w:rPr>
          <w:rFonts w:ascii="Segoe UI" w:hAnsi="Segoe UI" w:cs="Segoe UI"/>
          <w:sz w:val="16"/>
          <w:szCs w:val="16"/>
        </w:rPr>
        <w:t>mersis</w:t>
      </w:r>
      <w:proofErr w:type="spellEnd"/>
      <w:r w:rsidR="000F77C2" w:rsidRPr="0053672E">
        <w:rPr>
          <w:rFonts w:ascii="Segoe UI" w:hAnsi="Segoe UI" w:cs="Segoe UI"/>
          <w:sz w:val="16"/>
          <w:szCs w:val="16"/>
        </w:rPr>
        <w:t xml:space="preserve">, vergi kimlik ve ticaret sicil bilgileri ile iletişim bilgilerini dilediği üçüncü kişiler ile de paylaşabilir. Müşteri bu çerçevedeki paylaşımların </w:t>
      </w:r>
      <w:r w:rsidR="00BA6862" w:rsidRPr="0053672E">
        <w:rPr>
          <w:rFonts w:ascii="Segoe UI" w:hAnsi="Segoe UI" w:cs="Segoe UI"/>
          <w:sz w:val="16"/>
          <w:szCs w:val="16"/>
        </w:rPr>
        <w:t>g</w:t>
      </w:r>
      <w:r w:rsidR="000F77C2" w:rsidRPr="0053672E">
        <w:rPr>
          <w:rFonts w:ascii="Segoe UI" w:hAnsi="Segoe UI" w:cs="Segoe UI"/>
          <w:sz w:val="16"/>
          <w:szCs w:val="16"/>
        </w:rPr>
        <w:t xml:space="preserve">izlilik </w:t>
      </w:r>
      <w:r w:rsidR="00BA6862" w:rsidRPr="0053672E">
        <w:rPr>
          <w:rFonts w:ascii="Segoe UI" w:hAnsi="Segoe UI" w:cs="Segoe UI"/>
          <w:sz w:val="16"/>
          <w:szCs w:val="16"/>
        </w:rPr>
        <w:t>yü</w:t>
      </w:r>
      <w:r w:rsidR="000F77C2" w:rsidRPr="0053672E">
        <w:rPr>
          <w:rFonts w:ascii="Segoe UI" w:hAnsi="Segoe UI" w:cs="Segoe UI"/>
          <w:sz w:val="16"/>
          <w:szCs w:val="16"/>
        </w:rPr>
        <w:t>kümlülüğü</w:t>
      </w:r>
      <w:r w:rsidR="005018F4" w:rsidRPr="0053672E">
        <w:rPr>
          <w:rFonts w:ascii="Segoe UI" w:hAnsi="Segoe UI" w:cs="Segoe UI"/>
          <w:sz w:val="16"/>
          <w:szCs w:val="16"/>
        </w:rPr>
        <w:t xml:space="preserve"> </w:t>
      </w:r>
      <w:r w:rsidR="000F77C2" w:rsidRPr="0053672E">
        <w:rPr>
          <w:rFonts w:ascii="Segoe UI" w:hAnsi="Segoe UI" w:cs="Segoe UI"/>
          <w:sz w:val="16"/>
          <w:szCs w:val="16"/>
        </w:rPr>
        <w:t xml:space="preserve">’ne aykırılık teşkil etmediğini kabul eder. </w:t>
      </w:r>
    </w:p>
    <w:p w14:paraId="33729C5D" w14:textId="77777777" w:rsidR="00CD5BC3" w:rsidRPr="0053672E" w:rsidRDefault="00CD5BC3" w:rsidP="00CD5BC3">
      <w:pPr>
        <w:jc w:val="both"/>
        <w:rPr>
          <w:rFonts w:ascii="Segoe UI" w:eastAsia="Malgun Gothic Semilight" w:hAnsi="Segoe UI" w:cs="Segoe UI"/>
          <w:sz w:val="16"/>
          <w:szCs w:val="16"/>
        </w:rPr>
      </w:pPr>
    </w:p>
    <w:p w14:paraId="4EE5709A" w14:textId="77777777" w:rsidR="00CD5BC3" w:rsidRPr="0053672E" w:rsidRDefault="00CD5BC3" w:rsidP="00CD5BC3">
      <w:pPr>
        <w:numPr>
          <w:ilvl w:val="0"/>
          <w:numId w:val="15"/>
        </w:numPr>
        <w:jc w:val="both"/>
        <w:rPr>
          <w:rFonts w:ascii="Segoe UI" w:eastAsia="Malgun Gothic Semilight" w:hAnsi="Segoe UI" w:cs="Segoe UI"/>
          <w:b/>
          <w:color w:val="FF0000"/>
          <w:sz w:val="16"/>
          <w:szCs w:val="16"/>
        </w:rPr>
      </w:pPr>
      <w:r w:rsidRPr="0053672E">
        <w:rPr>
          <w:rFonts w:ascii="Segoe UI" w:eastAsia="Malgun Gothic Semilight" w:hAnsi="Segoe UI" w:cs="Segoe UI"/>
          <w:b/>
          <w:color w:val="FF0000"/>
          <w:sz w:val="16"/>
          <w:szCs w:val="16"/>
        </w:rPr>
        <w:t xml:space="preserve">İhtilafların Halli </w:t>
      </w:r>
    </w:p>
    <w:p w14:paraId="531DB576" w14:textId="77777777" w:rsidR="00CD5BC3" w:rsidRPr="0053672E" w:rsidRDefault="00CD5BC3" w:rsidP="00DC6F4D">
      <w:pPr>
        <w:jc w:val="both"/>
        <w:rPr>
          <w:rFonts w:ascii="Segoe UI" w:eastAsia="Malgun Gothic Semilight" w:hAnsi="Segoe UI" w:cs="Segoe UI"/>
          <w:b/>
          <w:sz w:val="16"/>
          <w:szCs w:val="16"/>
        </w:rPr>
      </w:pPr>
      <w:r w:rsidRPr="0053672E">
        <w:rPr>
          <w:rFonts w:ascii="Segoe UI" w:eastAsia="Malgun Gothic Semilight" w:hAnsi="Segoe UI" w:cs="Segoe UI"/>
          <w:sz w:val="16"/>
          <w:szCs w:val="16"/>
        </w:rPr>
        <w:t xml:space="preserve">İşbu Sözleşmenin yorumu ve uygulamasından doğan ihtilafların çözümünde Denizli Mahkeme ve İcra Müdürlükleri yetkilidir.  </w:t>
      </w:r>
    </w:p>
    <w:p w14:paraId="35C750D3" w14:textId="77777777" w:rsidR="00CD5BC3" w:rsidRPr="0053672E" w:rsidRDefault="00CD5BC3" w:rsidP="00CD5BC3">
      <w:pPr>
        <w:jc w:val="both"/>
        <w:rPr>
          <w:rFonts w:ascii="Segoe UI" w:eastAsia="Malgun Gothic Semilight" w:hAnsi="Segoe UI" w:cs="Segoe UI"/>
          <w:sz w:val="16"/>
          <w:szCs w:val="16"/>
        </w:rPr>
      </w:pPr>
    </w:p>
    <w:p w14:paraId="3A748A24" w14:textId="77777777" w:rsidR="00CD5BC3" w:rsidRPr="0053672E" w:rsidRDefault="00CD5BC3" w:rsidP="00CD5BC3">
      <w:pPr>
        <w:numPr>
          <w:ilvl w:val="0"/>
          <w:numId w:val="15"/>
        </w:numPr>
        <w:jc w:val="both"/>
        <w:rPr>
          <w:rFonts w:ascii="Segoe UI" w:eastAsia="Malgun Gothic Semilight" w:hAnsi="Segoe UI" w:cs="Segoe UI"/>
          <w:b/>
          <w:color w:val="FF0000"/>
          <w:sz w:val="16"/>
          <w:szCs w:val="16"/>
        </w:rPr>
      </w:pPr>
      <w:r w:rsidRPr="0053672E">
        <w:rPr>
          <w:rFonts w:ascii="Segoe UI" w:eastAsia="Malgun Gothic Semilight" w:hAnsi="Segoe UI" w:cs="Segoe UI"/>
          <w:b/>
          <w:color w:val="FF0000"/>
          <w:sz w:val="16"/>
          <w:szCs w:val="16"/>
        </w:rPr>
        <w:t xml:space="preserve">Tebligat </w:t>
      </w:r>
    </w:p>
    <w:p w14:paraId="23E4589A" w14:textId="77777777" w:rsidR="00CD5BC3" w:rsidRPr="0053672E" w:rsidRDefault="00CD5BC3" w:rsidP="00DC6F4D">
      <w:pPr>
        <w:jc w:val="both"/>
        <w:rPr>
          <w:rFonts w:ascii="Segoe UI" w:eastAsia="Malgun Gothic Semilight" w:hAnsi="Segoe UI" w:cs="Segoe UI"/>
          <w:bCs/>
          <w:sz w:val="16"/>
          <w:szCs w:val="16"/>
        </w:rPr>
      </w:pPr>
      <w:r w:rsidRPr="0053672E">
        <w:rPr>
          <w:rFonts w:ascii="Segoe UI" w:eastAsia="Malgun Gothic Semilight" w:hAnsi="Segoe UI" w:cs="Segoe UI"/>
          <w:bCs/>
          <w:sz w:val="16"/>
          <w:szCs w:val="16"/>
        </w:rPr>
        <w:t>Taraflar, Sözleşmede belirttikleri adreslerini kanuni ikametgâh olarak belirtilmiş olduğunu, bu adrese yapılacak tebligatların, adres değişikliğini yazılı olarak BAYİ</w:t>
      </w:r>
      <w:r w:rsidR="00585BF1">
        <w:rPr>
          <w:rFonts w:ascii="Segoe UI" w:eastAsia="Malgun Gothic Semilight" w:hAnsi="Segoe UI" w:cs="Segoe UI"/>
          <w:bCs/>
          <w:sz w:val="16"/>
          <w:szCs w:val="16"/>
        </w:rPr>
        <w:t xml:space="preserve"> </w:t>
      </w:r>
      <w:r w:rsidRPr="0053672E">
        <w:rPr>
          <w:rFonts w:ascii="Segoe UI" w:eastAsia="Malgun Gothic Semilight" w:hAnsi="Segoe UI" w:cs="Segoe UI"/>
          <w:bCs/>
          <w:sz w:val="16"/>
          <w:szCs w:val="16"/>
        </w:rPr>
        <w:t>’ye değişikliği bildirmedikleri müddetçe, geçerli ve bağlayıcı olacağını beyan etmiştir; Tarafların bu Sözleşme ’de belirtmiş oldukları e-posta adreslerine gönderilecek bildirimler, taraflar arasında yazılı şekil şartına uyulmuş şekilde yapılmış bildirimler olarak kabul edilecektir.</w:t>
      </w:r>
    </w:p>
    <w:p w14:paraId="0A27D767" w14:textId="77777777" w:rsidR="003412D1" w:rsidRPr="0053672E" w:rsidRDefault="003412D1" w:rsidP="00CD5BC3">
      <w:pPr>
        <w:ind w:left="284"/>
        <w:jc w:val="both"/>
        <w:rPr>
          <w:rFonts w:ascii="Segoe UI" w:eastAsia="Malgun Gothic Semilight" w:hAnsi="Segoe UI" w:cs="Segoe UI"/>
          <w:sz w:val="16"/>
          <w:szCs w:val="16"/>
        </w:rPr>
      </w:pPr>
    </w:p>
    <w:p w14:paraId="357F3A86" w14:textId="77777777" w:rsidR="00291138" w:rsidRPr="0053672E" w:rsidRDefault="00AF00F4" w:rsidP="004E51DA">
      <w:pPr>
        <w:jc w:val="both"/>
        <w:rPr>
          <w:rFonts w:ascii="Segoe UI" w:hAnsi="Segoe UI" w:cs="Segoe UI"/>
          <w:sz w:val="18"/>
          <w:szCs w:val="18"/>
        </w:rPr>
      </w:pPr>
      <w:r w:rsidRPr="0053672E">
        <w:rPr>
          <w:rFonts w:ascii="Segoe UI" w:eastAsia="Malgun Gothic Semilight" w:hAnsi="Segoe UI" w:cs="Segoe UI"/>
          <w:sz w:val="16"/>
          <w:szCs w:val="16"/>
        </w:rPr>
        <w:t>İşbu sözleşme ve ekleri bayi temsilcisi tarafından bu sözleşmede imza</w:t>
      </w:r>
      <w:r w:rsidR="0031796A">
        <w:rPr>
          <w:rFonts w:ascii="Segoe UI" w:eastAsia="Malgun Gothic Semilight" w:hAnsi="Segoe UI" w:cs="Segoe UI"/>
          <w:sz w:val="16"/>
          <w:szCs w:val="16"/>
        </w:rPr>
        <w:t>sı bulunan müşteri yetkilisine/</w:t>
      </w:r>
      <w:r w:rsidRPr="0053672E">
        <w:rPr>
          <w:rFonts w:ascii="Segoe UI" w:eastAsia="Malgun Gothic Semilight" w:hAnsi="Segoe UI" w:cs="Segoe UI"/>
          <w:sz w:val="16"/>
          <w:szCs w:val="16"/>
        </w:rPr>
        <w:t xml:space="preserve">yetkililerine huzurda imzalatılmıştır.  </w:t>
      </w:r>
      <w:proofErr w:type="gramStart"/>
      <w:r w:rsidR="003126EB" w:rsidRPr="0053672E">
        <w:rPr>
          <w:rFonts w:ascii="Segoe UI" w:hAnsi="Segoe UI" w:cs="Segoe UI"/>
          <w:sz w:val="18"/>
          <w:szCs w:val="18"/>
        </w:rPr>
        <w:t>…….</w:t>
      </w:r>
      <w:proofErr w:type="gramEnd"/>
      <w:r w:rsidR="003126EB" w:rsidRPr="0053672E">
        <w:rPr>
          <w:rFonts w:ascii="Segoe UI" w:hAnsi="Segoe UI" w:cs="Segoe UI"/>
          <w:sz w:val="18"/>
          <w:szCs w:val="18"/>
        </w:rPr>
        <w:t>/……./202…..</w:t>
      </w:r>
    </w:p>
    <w:p w14:paraId="6CF4F1AE" w14:textId="77777777" w:rsidR="00C707D5" w:rsidRDefault="00C707D5" w:rsidP="004E51DA">
      <w:pPr>
        <w:jc w:val="both"/>
        <w:rPr>
          <w:rFonts w:ascii="Segoe UI" w:hAnsi="Segoe UI" w:cs="Segoe UI"/>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977"/>
        <w:gridCol w:w="2835"/>
      </w:tblGrid>
      <w:tr w:rsidR="00723CF2" w:rsidRPr="0053672E" w14:paraId="5248AB5E" w14:textId="77777777" w:rsidTr="000105FB">
        <w:tc>
          <w:tcPr>
            <w:tcW w:w="2830" w:type="dxa"/>
          </w:tcPr>
          <w:p w14:paraId="0BE89999" w14:textId="77777777" w:rsidR="00723CF2" w:rsidRPr="0053672E" w:rsidRDefault="00723CF2" w:rsidP="0029123F">
            <w:pPr>
              <w:jc w:val="center"/>
              <w:rPr>
                <w:rFonts w:ascii="Segoe UI" w:eastAsia="Malgun Gothic Semilight" w:hAnsi="Segoe UI" w:cs="Segoe UI"/>
                <w:b/>
                <w:sz w:val="18"/>
                <w:szCs w:val="18"/>
              </w:rPr>
            </w:pPr>
            <w:r w:rsidRPr="0053672E">
              <w:rPr>
                <w:rFonts w:ascii="Segoe UI" w:hAnsi="Segoe UI" w:cs="Segoe UI"/>
                <w:b/>
                <w:color w:val="FF0000"/>
                <w:sz w:val="16"/>
                <w:szCs w:val="16"/>
              </w:rPr>
              <w:t>Bayi</w:t>
            </w:r>
          </w:p>
        </w:tc>
        <w:tc>
          <w:tcPr>
            <w:tcW w:w="2977" w:type="dxa"/>
          </w:tcPr>
          <w:p w14:paraId="75593FF2" w14:textId="77777777" w:rsidR="00723CF2" w:rsidRPr="0053672E" w:rsidRDefault="00723CF2" w:rsidP="0029123F">
            <w:pPr>
              <w:jc w:val="center"/>
              <w:rPr>
                <w:rFonts w:ascii="Segoe UI" w:eastAsia="Malgun Gothic Semilight" w:hAnsi="Segoe UI" w:cs="Segoe UI"/>
                <w:b/>
                <w:sz w:val="18"/>
                <w:szCs w:val="18"/>
              </w:rPr>
            </w:pPr>
            <w:r w:rsidRPr="0053672E">
              <w:rPr>
                <w:rFonts w:ascii="Segoe UI" w:hAnsi="Segoe UI" w:cs="Segoe UI"/>
                <w:b/>
                <w:color w:val="FF0000"/>
                <w:sz w:val="16"/>
                <w:szCs w:val="16"/>
              </w:rPr>
              <w:t>Bayi Temsilcisi</w:t>
            </w:r>
          </w:p>
        </w:tc>
        <w:tc>
          <w:tcPr>
            <w:tcW w:w="2835" w:type="dxa"/>
          </w:tcPr>
          <w:p w14:paraId="7BF71E0C" w14:textId="77777777" w:rsidR="00723CF2" w:rsidRPr="0053672E" w:rsidRDefault="00723CF2" w:rsidP="0029123F">
            <w:pPr>
              <w:jc w:val="center"/>
              <w:rPr>
                <w:rFonts w:ascii="Segoe UI" w:eastAsia="Malgun Gothic Semilight" w:hAnsi="Segoe UI" w:cs="Segoe UI"/>
                <w:b/>
                <w:sz w:val="18"/>
                <w:szCs w:val="18"/>
              </w:rPr>
            </w:pPr>
            <w:r w:rsidRPr="0053672E">
              <w:rPr>
                <w:rFonts w:ascii="Segoe UI" w:hAnsi="Segoe UI" w:cs="Segoe UI"/>
                <w:b/>
                <w:color w:val="FF0000"/>
                <w:sz w:val="16"/>
                <w:szCs w:val="16"/>
              </w:rPr>
              <w:t>Müşteri</w:t>
            </w:r>
          </w:p>
        </w:tc>
      </w:tr>
      <w:tr w:rsidR="00723CF2" w:rsidRPr="0053672E" w14:paraId="2E81930A" w14:textId="77777777" w:rsidTr="000105FB">
        <w:tc>
          <w:tcPr>
            <w:tcW w:w="2830" w:type="dxa"/>
          </w:tcPr>
          <w:p w14:paraId="48E31C79" w14:textId="77777777" w:rsidR="00723CF2" w:rsidRPr="0053672E" w:rsidRDefault="00723CF2" w:rsidP="0029123F">
            <w:pPr>
              <w:jc w:val="both"/>
              <w:rPr>
                <w:rFonts w:ascii="Segoe UI" w:eastAsia="Malgun Gothic Semilight" w:hAnsi="Segoe UI" w:cs="Segoe UI"/>
                <w:sz w:val="18"/>
                <w:szCs w:val="18"/>
              </w:rPr>
            </w:pPr>
          </w:p>
        </w:tc>
        <w:tc>
          <w:tcPr>
            <w:tcW w:w="2977" w:type="dxa"/>
          </w:tcPr>
          <w:p w14:paraId="4BC83A4E" w14:textId="77777777" w:rsidR="00723CF2" w:rsidRPr="0053672E" w:rsidRDefault="00723CF2" w:rsidP="0029123F">
            <w:pPr>
              <w:jc w:val="both"/>
              <w:rPr>
                <w:rFonts w:ascii="Segoe UI" w:eastAsia="Malgun Gothic Semilight" w:hAnsi="Segoe UI" w:cs="Segoe UI"/>
                <w:sz w:val="18"/>
                <w:szCs w:val="18"/>
              </w:rPr>
            </w:pPr>
          </w:p>
        </w:tc>
        <w:tc>
          <w:tcPr>
            <w:tcW w:w="2835" w:type="dxa"/>
          </w:tcPr>
          <w:p w14:paraId="5B718ED6" w14:textId="77777777" w:rsidR="00723CF2" w:rsidRPr="0053672E" w:rsidRDefault="00723CF2" w:rsidP="0029123F">
            <w:pPr>
              <w:jc w:val="both"/>
              <w:rPr>
                <w:rFonts w:ascii="Segoe UI" w:eastAsia="Malgun Gothic Semilight" w:hAnsi="Segoe UI" w:cs="Segoe UI"/>
                <w:sz w:val="18"/>
                <w:szCs w:val="18"/>
              </w:rPr>
            </w:pPr>
          </w:p>
        </w:tc>
      </w:tr>
    </w:tbl>
    <w:tbl>
      <w:tblPr>
        <w:tblW w:w="0" w:type="auto"/>
        <w:tblLook w:val="04A0" w:firstRow="1" w:lastRow="0" w:firstColumn="1" w:lastColumn="0" w:noHBand="0" w:noVBand="1"/>
      </w:tblPr>
      <w:tblGrid>
        <w:gridCol w:w="4843"/>
        <w:gridCol w:w="4794"/>
      </w:tblGrid>
      <w:tr w:rsidR="0076500A" w:rsidRPr="0053672E" w14:paraId="36352AC1" w14:textId="77777777" w:rsidTr="0061220C">
        <w:tc>
          <w:tcPr>
            <w:tcW w:w="4843" w:type="dxa"/>
            <w:shd w:val="clear" w:color="auto" w:fill="auto"/>
          </w:tcPr>
          <w:p w14:paraId="3BF2C4AB" w14:textId="7BC54818" w:rsidR="0076500A" w:rsidRPr="0053672E" w:rsidRDefault="00E52FDC" w:rsidP="0029123F">
            <w:pPr>
              <w:rPr>
                <w:rFonts w:ascii="Segoe UI" w:eastAsia="Malgun Gothic Semilight" w:hAnsi="Segoe UI" w:cs="Segoe UI"/>
                <w:sz w:val="18"/>
                <w:szCs w:val="18"/>
              </w:rPr>
            </w:pPr>
            <w:r>
              <w:rPr>
                <w:rFonts w:ascii="Segoe UI" w:eastAsia="Malgun Gothic Semilight" w:hAnsi="Segoe UI" w:cs="Segoe UI"/>
                <w:noProof/>
                <w:sz w:val="18"/>
                <w:szCs w:val="18"/>
                <w:lang w:eastAsia="tr-TR"/>
              </w:rPr>
              <w:drawing>
                <wp:inline distT="0" distB="0" distL="0" distR="0" wp14:anchorId="5A6BAAD1" wp14:editId="6F84F58E">
                  <wp:extent cx="1619250" cy="5715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t-filo-logo.png"/>
                          <pic:cNvPicPr/>
                        </pic:nvPicPr>
                        <pic:blipFill>
                          <a:blip r:embed="rId10">
                            <a:extLst>
                              <a:ext uri="{28A0092B-C50C-407E-A947-70E740481C1C}">
                                <a14:useLocalDpi xmlns:a14="http://schemas.microsoft.com/office/drawing/2010/main" val="0"/>
                              </a:ext>
                            </a:extLst>
                          </a:blip>
                          <a:stretch>
                            <a:fillRect/>
                          </a:stretch>
                        </pic:blipFill>
                        <pic:spPr>
                          <a:xfrm>
                            <a:off x="0" y="0"/>
                            <a:ext cx="1619250" cy="571500"/>
                          </a:xfrm>
                          <a:prstGeom prst="rect">
                            <a:avLst/>
                          </a:prstGeom>
                        </pic:spPr>
                      </pic:pic>
                    </a:graphicData>
                  </a:graphic>
                </wp:inline>
              </w:drawing>
            </w:r>
          </w:p>
        </w:tc>
        <w:tc>
          <w:tcPr>
            <w:tcW w:w="4794" w:type="dxa"/>
            <w:shd w:val="clear" w:color="auto" w:fill="auto"/>
            <w:vAlign w:val="center"/>
          </w:tcPr>
          <w:p w14:paraId="6B6FAC62" w14:textId="77777777" w:rsidR="0076500A" w:rsidRPr="0053672E" w:rsidRDefault="0076500A" w:rsidP="0029123F">
            <w:pPr>
              <w:rPr>
                <w:rFonts w:ascii="Segoe UI" w:eastAsia="Malgun Gothic Semilight" w:hAnsi="Segoe UI" w:cs="Segoe UI"/>
                <w:sz w:val="48"/>
                <w:szCs w:val="48"/>
              </w:rPr>
            </w:pPr>
            <w:r w:rsidRPr="0053672E">
              <w:rPr>
                <w:rFonts w:ascii="Segoe UI" w:eastAsia="Malgun Gothic Semilight" w:hAnsi="Segoe UI" w:cs="Segoe UI"/>
                <w:b/>
                <w:sz w:val="40"/>
                <w:szCs w:val="40"/>
              </w:rPr>
              <w:t>FİLO BİLGİ FORMU</w:t>
            </w:r>
          </w:p>
        </w:tc>
      </w:tr>
    </w:tbl>
    <w:p w14:paraId="30B61165" w14:textId="77777777" w:rsidR="0076500A" w:rsidRPr="0053672E" w:rsidRDefault="0076500A" w:rsidP="0076500A">
      <w:pPr>
        <w:rPr>
          <w:rFonts w:ascii="Segoe UI" w:hAnsi="Segoe UI" w:cs="Segoe UI"/>
          <w:b/>
          <w:sz w:val="18"/>
          <w:szCs w:val="18"/>
        </w:rPr>
      </w:pPr>
    </w:p>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27"/>
        <w:gridCol w:w="8049"/>
      </w:tblGrid>
      <w:tr w:rsidR="0076500A" w:rsidRPr="0053672E" w14:paraId="1D9D7CEB" w14:textId="77777777" w:rsidTr="0029123F">
        <w:trPr>
          <w:trHeight w:val="284"/>
        </w:trPr>
        <w:tc>
          <w:tcPr>
            <w:tcW w:w="1727" w:type="dxa"/>
            <w:shd w:val="clear" w:color="auto" w:fill="auto"/>
          </w:tcPr>
          <w:p w14:paraId="53C61D04" w14:textId="77777777" w:rsidR="0076500A" w:rsidRPr="0053672E" w:rsidRDefault="0076500A" w:rsidP="0029123F">
            <w:pPr>
              <w:pStyle w:val="Balk1"/>
              <w:jc w:val="left"/>
              <w:rPr>
                <w:rFonts w:ascii="Segoe UI" w:eastAsia="Malgun Gothic Semilight" w:hAnsi="Segoe UI" w:cs="Segoe UI"/>
                <w:color w:val="000000"/>
                <w:sz w:val="18"/>
                <w:szCs w:val="18"/>
                <w:u w:val="none"/>
              </w:rPr>
            </w:pPr>
            <w:proofErr w:type="spellStart"/>
            <w:r w:rsidRPr="0053672E">
              <w:rPr>
                <w:rFonts w:ascii="Segoe UI" w:eastAsia="Malgun Gothic Semilight" w:hAnsi="Segoe UI" w:cs="Segoe UI"/>
                <w:color w:val="000000"/>
                <w:sz w:val="18"/>
                <w:szCs w:val="18"/>
                <w:u w:val="none"/>
              </w:rPr>
              <w:t>Ünvanı</w:t>
            </w:r>
            <w:proofErr w:type="spellEnd"/>
            <w:r w:rsidRPr="0053672E">
              <w:rPr>
                <w:rFonts w:ascii="Segoe UI" w:eastAsia="Malgun Gothic Semilight" w:hAnsi="Segoe UI" w:cs="Segoe UI"/>
                <w:color w:val="000000"/>
                <w:sz w:val="18"/>
                <w:szCs w:val="18"/>
                <w:u w:val="none"/>
              </w:rPr>
              <w:t xml:space="preserve"> </w:t>
            </w:r>
          </w:p>
        </w:tc>
        <w:tc>
          <w:tcPr>
            <w:tcW w:w="8049" w:type="dxa"/>
            <w:shd w:val="clear" w:color="auto" w:fill="auto"/>
          </w:tcPr>
          <w:p w14:paraId="72540DAC" w14:textId="77777777" w:rsidR="0076500A" w:rsidRPr="0053672E" w:rsidRDefault="0076500A" w:rsidP="0029123F">
            <w:pPr>
              <w:pStyle w:val="Balk1"/>
              <w:jc w:val="left"/>
              <w:rPr>
                <w:rFonts w:ascii="Segoe UI" w:eastAsia="Malgun Gothic Semilight" w:hAnsi="Segoe UI" w:cs="Segoe UI"/>
                <w:b w:val="0"/>
                <w:sz w:val="18"/>
                <w:szCs w:val="18"/>
                <w:u w:val="none"/>
              </w:rPr>
            </w:pPr>
          </w:p>
        </w:tc>
      </w:tr>
      <w:tr w:rsidR="0076500A" w:rsidRPr="0053672E" w14:paraId="56977651" w14:textId="77777777" w:rsidTr="0029123F">
        <w:trPr>
          <w:trHeight w:val="284"/>
        </w:trPr>
        <w:tc>
          <w:tcPr>
            <w:tcW w:w="1727" w:type="dxa"/>
            <w:shd w:val="clear" w:color="auto" w:fill="auto"/>
          </w:tcPr>
          <w:p w14:paraId="3DCDF98B" w14:textId="77777777" w:rsidR="0076500A" w:rsidRPr="0053672E" w:rsidRDefault="0076500A" w:rsidP="0029123F">
            <w:pPr>
              <w:pStyle w:val="Balk1"/>
              <w:jc w:val="left"/>
              <w:rPr>
                <w:rFonts w:ascii="Segoe UI" w:eastAsia="Malgun Gothic Semilight" w:hAnsi="Segoe UI" w:cs="Segoe UI"/>
                <w:color w:val="000000"/>
                <w:sz w:val="18"/>
                <w:szCs w:val="18"/>
                <w:u w:val="none"/>
              </w:rPr>
            </w:pPr>
            <w:r w:rsidRPr="0053672E">
              <w:rPr>
                <w:rFonts w:ascii="Segoe UI" w:eastAsia="Malgun Gothic Semilight" w:hAnsi="Segoe UI" w:cs="Segoe UI"/>
                <w:color w:val="000000"/>
                <w:sz w:val="18"/>
                <w:szCs w:val="18"/>
                <w:u w:val="none"/>
              </w:rPr>
              <w:t xml:space="preserve">Adresi </w:t>
            </w:r>
          </w:p>
        </w:tc>
        <w:tc>
          <w:tcPr>
            <w:tcW w:w="8049" w:type="dxa"/>
            <w:shd w:val="clear" w:color="auto" w:fill="auto"/>
          </w:tcPr>
          <w:p w14:paraId="21EB2FDA" w14:textId="77777777" w:rsidR="0076500A" w:rsidRPr="0053672E" w:rsidRDefault="0076500A" w:rsidP="0029123F">
            <w:pPr>
              <w:pStyle w:val="Balk1"/>
              <w:jc w:val="left"/>
              <w:rPr>
                <w:rFonts w:ascii="Segoe UI" w:eastAsia="Malgun Gothic Semilight" w:hAnsi="Segoe UI" w:cs="Segoe UI"/>
                <w:b w:val="0"/>
                <w:sz w:val="18"/>
                <w:szCs w:val="18"/>
                <w:u w:val="none"/>
              </w:rPr>
            </w:pPr>
          </w:p>
        </w:tc>
      </w:tr>
      <w:tr w:rsidR="00023DED" w:rsidRPr="0053672E" w14:paraId="65304087" w14:textId="77777777" w:rsidTr="0029123F">
        <w:trPr>
          <w:trHeight w:val="284"/>
        </w:trPr>
        <w:tc>
          <w:tcPr>
            <w:tcW w:w="1727" w:type="dxa"/>
            <w:shd w:val="clear" w:color="auto" w:fill="auto"/>
          </w:tcPr>
          <w:p w14:paraId="0BA2DD24" w14:textId="77777777" w:rsidR="00023DED" w:rsidRPr="0053672E" w:rsidRDefault="00023DED" w:rsidP="0029123F">
            <w:pPr>
              <w:pStyle w:val="Balk1"/>
              <w:jc w:val="left"/>
              <w:rPr>
                <w:rFonts w:ascii="Segoe UI" w:eastAsia="Malgun Gothic Semilight" w:hAnsi="Segoe UI" w:cs="Segoe UI"/>
                <w:color w:val="000000"/>
                <w:sz w:val="18"/>
                <w:szCs w:val="18"/>
                <w:u w:val="none"/>
              </w:rPr>
            </w:pPr>
            <w:r w:rsidRPr="0053672E">
              <w:rPr>
                <w:rFonts w:ascii="Segoe UI" w:eastAsia="Malgun Gothic Semilight" w:hAnsi="Segoe UI" w:cs="Segoe UI"/>
                <w:color w:val="000000"/>
                <w:sz w:val="18"/>
                <w:szCs w:val="18"/>
                <w:u w:val="none"/>
              </w:rPr>
              <w:t>Yetkili Adı Soyadı</w:t>
            </w:r>
          </w:p>
        </w:tc>
        <w:tc>
          <w:tcPr>
            <w:tcW w:w="8049" w:type="dxa"/>
            <w:shd w:val="clear" w:color="auto" w:fill="auto"/>
          </w:tcPr>
          <w:p w14:paraId="020A6E25" w14:textId="77777777" w:rsidR="00023DED" w:rsidRPr="0053672E" w:rsidRDefault="00023DED" w:rsidP="0029123F">
            <w:pPr>
              <w:pStyle w:val="Balk1"/>
              <w:jc w:val="left"/>
              <w:rPr>
                <w:rFonts w:ascii="Segoe UI" w:eastAsia="Malgun Gothic Semilight" w:hAnsi="Segoe UI" w:cs="Segoe UI"/>
                <w:b w:val="0"/>
                <w:sz w:val="18"/>
                <w:szCs w:val="18"/>
                <w:u w:val="none"/>
              </w:rPr>
            </w:pPr>
          </w:p>
        </w:tc>
      </w:tr>
      <w:tr w:rsidR="0076500A" w:rsidRPr="0053672E" w14:paraId="1DCDE3EB" w14:textId="77777777" w:rsidTr="0029123F">
        <w:trPr>
          <w:trHeight w:val="284"/>
        </w:trPr>
        <w:tc>
          <w:tcPr>
            <w:tcW w:w="1727" w:type="dxa"/>
            <w:shd w:val="clear" w:color="auto" w:fill="auto"/>
          </w:tcPr>
          <w:p w14:paraId="07287901" w14:textId="77777777" w:rsidR="0076500A" w:rsidRPr="0053672E" w:rsidRDefault="00023DED" w:rsidP="0029123F">
            <w:pPr>
              <w:pStyle w:val="Balk1"/>
              <w:jc w:val="left"/>
              <w:rPr>
                <w:rFonts w:ascii="Segoe UI" w:eastAsia="Malgun Gothic Semilight" w:hAnsi="Segoe UI" w:cs="Segoe UI"/>
                <w:color w:val="000000"/>
                <w:sz w:val="18"/>
                <w:szCs w:val="18"/>
                <w:u w:val="none"/>
              </w:rPr>
            </w:pPr>
            <w:r w:rsidRPr="0053672E">
              <w:rPr>
                <w:rFonts w:ascii="Segoe UI" w:eastAsia="Malgun Gothic Semilight" w:hAnsi="Segoe UI" w:cs="Segoe UI"/>
                <w:color w:val="000000"/>
                <w:sz w:val="18"/>
                <w:szCs w:val="18"/>
                <w:u w:val="none"/>
              </w:rPr>
              <w:t xml:space="preserve">Telefon </w:t>
            </w:r>
          </w:p>
        </w:tc>
        <w:tc>
          <w:tcPr>
            <w:tcW w:w="8049" w:type="dxa"/>
            <w:shd w:val="clear" w:color="auto" w:fill="auto"/>
          </w:tcPr>
          <w:p w14:paraId="36B6CC71" w14:textId="77777777" w:rsidR="0076500A" w:rsidRPr="0053672E" w:rsidRDefault="0076500A" w:rsidP="0029123F">
            <w:pPr>
              <w:pStyle w:val="Balk1"/>
              <w:jc w:val="left"/>
              <w:rPr>
                <w:rFonts w:ascii="Segoe UI" w:eastAsia="Malgun Gothic Semilight" w:hAnsi="Segoe UI" w:cs="Segoe UI"/>
                <w:b w:val="0"/>
                <w:sz w:val="18"/>
                <w:szCs w:val="18"/>
                <w:u w:val="none"/>
              </w:rPr>
            </w:pPr>
          </w:p>
        </w:tc>
      </w:tr>
      <w:tr w:rsidR="00023DED" w:rsidRPr="0053672E" w14:paraId="7310C16A" w14:textId="77777777" w:rsidTr="0029123F">
        <w:trPr>
          <w:trHeight w:val="284"/>
        </w:trPr>
        <w:tc>
          <w:tcPr>
            <w:tcW w:w="1727" w:type="dxa"/>
            <w:shd w:val="clear" w:color="auto" w:fill="auto"/>
          </w:tcPr>
          <w:p w14:paraId="7EAD722D" w14:textId="77777777" w:rsidR="00023DED" w:rsidRPr="0053672E" w:rsidRDefault="00023DED" w:rsidP="0029123F">
            <w:pPr>
              <w:pStyle w:val="Balk1"/>
              <w:jc w:val="left"/>
              <w:rPr>
                <w:rFonts w:ascii="Segoe UI" w:eastAsia="Malgun Gothic Semilight" w:hAnsi="Segoe UI" w:cs="Segoe UI"/>
                <w:color w:val="000000"/>
                <w:sz w:val="18"/>
                <w:szCs w:val="18"/>
                <w:u w:val="none"/>
              </w:rPr>
            </w:pPr>
            <w:r w:rsidRPr="0053672E">
              <w:rPr>
                <w:rFonts w:ascii="Segoe UI" w:eastAsia="Malgun Gothic Semilight" w:hAnsi="Segoe UI" w:cs="Segoe UI"/>
                <w:color w:val="000000"/>
                <w:sz w:val="18"/>
                <w:szCs w:val="18"/>
                <w:u w:val="none"/>
              </w:rPr>
              <w:t xml:space="preserve">Mail </w:t>
            </w:r>
          </w:p>
        </w:tc>
        <w:tc>
          <w:tcPr>
            <w:tcW w:w="8049" w:type="dxa"/>
            <w:shd w:val="clear" w:color="auto" w:fill="auto"/>
          </w:tcPr>
          <w:p w14:paraId="5F02374F" w14:textId="77777777" w:rsidR="00023DED" w:rsidRPr="0053672E" w:rsidRDefault="00023DED" w:rsidP="0029123F">
            <w:pPr>
              <w:pStyle w:val="Balk1"/>
              <w:jc w:val="left"/>
              <w:rPr>
                <w:rFonts w:ascii="Segoe UI" w:eastAsia="Malgun Gothic Semilight" w:hAnsi="Segoe UI" w:cs="Segoe UI"/>
                <w:b w:val="0"/>
                <w:sz w:val="18"/>
                <w:szCs w:val="18"/>
                <w:u w:val="none"/>
              </w:rPr>
            </w:pPr>
          </w:p>
        </w:tc>
      </w:tr>
    </w:tbl>
    <w:p w14:paraId="64D8F90A" w14:textId="77777777" w:rsidR="0076500A" w:rsidRPr="0053672E" w:rsidRDefault="0076500A" w:rsidP="0076500A">
      <w:pPr>
        <w:rPr>
          <w:vanish/>
        </w:rPr>
      </w:pPr>
    </w:p>
    <w:p w14:paraId="72D6E672" w14:textId="77777777" w:rsidR="0076500A" w:rsidRPr="0053672E" w:rsidRDefault="0076500A" w:rsidP="0076500A">
      <w:pPr>
        <w:rPr>
          <w:rFonts w:ascii="Segoe UI" w:eastAsia="Malgun Gothic Semilight" w:hAnsi="Segoe UI" w:cs="Segoe UI"/>
          <w:sz w:val="18"/>
          <w:szCs w:val="18"/>
        </w:rPr>
      </w:pPr>
    </w:p>
    <w:p w14:paraId="3953A03F" w14:textId="77777777" w:rsidR="0076500A" w:rsidRPr="0053672E" w:rsidRDefault="0076500A" w:rsidP="0076500A">
      <w:pPr>
        <w:rPr>
          <w:rFonts w:ascii="Segoe UI" w:eastAsia="Malgun Gothic Semilight" w:hAnsi="Segoe UI" w:cs="Segoe UI"/>
          <w:sz w:val="18"/>
          <w:szCs w:val="18"/>
        </w:rPr>
      </w:pPr>
    </w:p>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7"/>
        <w:gridCol w:w="2577"/>
        <w:gridCol w:w="1134"/>
        <w:gridCol w:w="992"/>
        <w:gridCol w:w="1276"/>
        <w:gridCol w:w="992"/>
        <w:gridCol w:w="1134"/>
        <w:gridCol w:w="1134"/>
      </w:tblGrid>
      <w:tr w:rsidR="00DF01E4" w:rsidRPr="0053672E" w14:paraId="029E623B" w14:textId="77777777" w:rsidTr="00E353B6">
        <w:tc>
          <w:tcPr>
            <w:tcW w:w="537" w:type="dxa"/>
            <w:vMerge w:val="restart"/>
            <w:shd w:val="clear" w:color="auto" w:fill="auto"/>
            <w:vAlign w:val="center"/>
          </w:tcPr>
          <w:p w14:paraId="58375C0A" w14:textId="77777777" w:rsidR="00DF01E4" w:rsidRPr="0053672E" w:rsidRDefault="00DF01E4"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Sıra No</w:t>
            </w:r>
          </w:p>
        </w:tc>
        <w:tc>
          <w:tcPr>
            <w:tcW w:w="2577" w:type="dxa"/>
            <w:vMerge w:val="restart"/>
            <w:shd w:val="clear" w:color="auto" w:fill="auto"/>
            <w:vAlign w:val="center"/>
          </w:tcPr>
          <w:p w14:paraId="5ED2CC97" w14:textId="77777777" w:rsidR="00DF01E4" w:rsidRPr="0053672E" w:rsidRDefault="00DF01E4"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Plaka</w:t>
            </w:r>
          </w:p>
        </w:tc>
        <w:tc>
          <w:tcPr>
            <w:tcW w:w="4394" w:type="dxa"/>
            <w:gridSpan w:val="4"/>
            <w:shd w:val="clear" w:color="auto" w:fill="auto"/>
            <w:vAlign w:val="center"/>
          </w:tcPr>
          <w:p w14:paraId="57FF9857" w14:textId="77777777" w:rsidR="00DF01E4" w:rsidRPr="0053672E" w:rsidRDefault="00DF01E4"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Yakıt Cinsi</w:t>
            </w:r>
          </w:p>
        </w:tc>
        <w:tc>
          <w:tcPr>
            <w:tcW w:w="2268" w:type="dxa"/>
            <w:gridSpan w:val="2"/>
            <w:shd w:val="clear" w:color="auto" w:fill="auto"/>
            <w:vAlign w:val="center"/>
          </w:tcPr>
          <w:p w14:paraId="0384397F" w14:textId="77777777" w:rsidR="00DF01E4" w:rsidRPr="0053672E" w:rsidRDefault="00DF01E4"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Cihaz Cinsi</w:t>
            </w:r>
          </w:p>
        </w:tc>
      </w:tr>
      <w:tr w:rsidR="00E353B6" w:rsidRPr="0053672E" w14:paraId="784C8A7B" w14:textId="77777777" w:rsidTr="00E353B6">
        <w:tc>
          <w:tcPr>
            <w:tcW w:w="537" w:type="dxa"/>
            <w:vMerge/>
            <w:shd w:val="clear" w:color="auto" w:fill="auto"/>
            <w:vAlign w:val="center"/>
          </w:tcPr>
          <w:p w14:paraId="112B218A" w14:textId="77777777" w:rsidR="00E353B6" w:rsidRPr="0053672E" w:rsidRDefault="00E353B6" w:rsidP="00B150A8">
            <w:pPr>
              <w:jc w:val="center"/>
              <w:rPr>
                <w:rFonts w:ascii="Segoe UI" w:eastAsia="Malgun Gothic Semilight" w:hAnsi="Segoe UI" w:cs="Segoe UI"/>
                <w:color w:val="000000"/>
                <w:sz w:val="18"/>
                <w:szCs w:val="18"/>
              </w:rPr>
            </w:pPr>
          </w:p>
        </w:tc>
        <w:tc>
          <w:tcPr>
            <w:tcW w:w="2577" w:type="dxa"/>
            <w:vMerge/>
            <w:shd w:val="clear" w:color="auto" w:fill="auto"/>
            <w:vAlign w:val="center"/>
          </w:tcPr>
          <w:p w14:paraId="3EB27624" w14:textId="77777777" w:rsidR="00E353B6" w:rsidRPr="0053672E" w:rsidRDefault="00E353B6" w:rsidP="00B150A8">
            <w:pPr>
              <w:jc w:val="center"/>
              <w:rPr>
                <w:rFonts w:ascii="Segoe UI" w:eastAsia="Malgun Gothic Semilight" w:hAnsi="Segoe UI" w:cs="Segoe UI"/>
                <w:color w:val="000000"/>
                <w:sz w:val="18"/>
                <w:szCs w:val="18"/>
              </w:rPr>
            </w:pPr>
          </w:p>
        </w:tc>
        <w:tc>
          <w:tcPr>
            <w:tcW w:w="1134" w:type="dxa"/>
            <w:shd w:val="clear" w:color="auto" w:fill="auto"/>
            <w:vAlign w:val="center"/>
          </w:tcPr>
          <w:p w14:paraId="27EE5B53" w14:textId="2CDFF1FB" w:rsidR="00E353B6" w:rsidRDefault="00E353B6" w:rsidP="00BB6E3C">
            <w:pPr>
              <w:jc w:val="center"/>
              <w:rPr>
                <w:rFonts w:ascii="Segoe UI" w:eastAsia="Malgun Gothic Semilight" w:hAnsi="Segoe UI" w:cs="Segoe UI"/>
                <w:b/>
                <w:color w:val="000000"/>
                <w:sz w:val="18"/>
                <w:szCs w:val="18"/>
              </w:rPr>
            </w:pPr>
            <w:r>
              <w:rPr>
                <w:rFonts w:ascii="Segoe UI" w:eastAsia="Malgun Gothic Semilight" w:hAnsi="Segoe UI" w:cs="Segoe UI"/>
                <w:b/>
                <w:color w:val="000000"/>
                <w:sz w:val="18"/>
                <w:szCs w:val="18"/>
              </w:rPr>
              <w:t>Benzin</w:t>
            </w:r>
            <w:r>
              <w:rPr>
                <w:rFonts w:ascii="Segoe UI" w:eastAsia="Malgun Gothic Semilight" w:hAnsi="Segoe UI" w:cs="Segoe UI"/>
                <w:b/>
                <w:color w:val="000000"/>
                <w:sz w:val="18"/>
                <w:szCs w:val="18"/>
              </w:rPr>
              <w:br/>
              <w:t>Ultra 95</w:t>
            </w:r>
          </w:p>
        </w:tc>
        <w:tc>
          <w:tcPr>
            <w:tcW w:w="992" w:type="dxa"/>
            <w:shd w:val="clear" w:color="auto" w:fill="auto"/>
            <w:vAlign w:val="center"/>
          </w:tcPr>
          <w:p w14:paraId="7E3250BF" w14:textId="15714F0B" w:rsidR="00E353B6" w:rsidRDefault="00E353B6" w:rsidP="00BB6E3C">
            <w:pPr>
              <w:jc w:val="center"/>
              <w:rPr>
                <w:rFonts w:ascii="Segoe UI" w:eastAsia="Malgun Gothic Semilight" w:hAnsi="Segoe UI" w:cs="Segoe UI"/>
                <w:b/>
                <w:color w:val="000000"/>
                <w:sz w:val="18"/>
                <w:szCs w:val="18"/>
              </w:rPr>
            </w:pPr>
            <w:r>
              <w:rPr>
                <w:rFonts w:ascii="Segoe UI" w:eastAsia="Malgun Gothic Semilight" w:hAnsi="Segoe UI" w:cs="Segoe UI"/>
                <w:b/>
                <w:color w:val="000000"/>
                <w:sz w:val="18"/>
                <w:szCs w:val="18"/>
              </w:rPr>
              <w:t>Motorin Ultra</w:t>
            </w:r>
          </w:p>
        </w:tc>
        <w:tc>
          <w:tcPr>
            <w:tcW w:w="1276" w:type="dxa"/>
            <w:shd w:val="clear" w:color="auto" w:fill="auto"/>
            <w:vAlign w:val="center"/>
          </w:tcPr>
          <w:p w14:paraId="6B50A82B" w14:textId="4684F14D" w:rsidR="00E353B6" w:rsidRDefault="00E353B6" w:rsidP="00B150A8">
            <w:pPr>
              <w:jc w:val="center"/>
              <w:rPr>
                <w:rFonts w:ascii="Segoe UI" w:eastAsia="Malgun Gothic Semilight" w:hAnsi="Segoe UI" w:cs="Segoe UI"/>
                <w:b/>
                <w:color w:val="000000"/>
                <w:sz w:val="18"/>
                <w:szCs w:val="18"/>
              </w:rPr>
            </w:pPr>
            <w:r>
              <w:rPr>
                <w:rFonts w:ascii="Segoe UI" w:eastAsia="Malgun Gothic Semilight" w:hAnsi="Segoe UI" w:cs="Segoe UI"/>
                <w:b/>
                <w:color w:val="000000"/>
                <w:sz w:val="18"/>
                <w:szCs w:val="18"/>
              </w:rPr>
              <w:t>Motorin</w:t>
            </w:r>
            <w:r>
              <w:rPr>
                <w:rFonts w:ascii="Segoe UI" w:eastAsia="Malgun Gothic Semilight" w:hAnsi="Segoe UI" w:cs="Segoe UI"/>
                <w:b/>
                <w:color w:val="000000"/>
                <w:sz w:val="18"/>
                <w:szCs w:val="18"/>
              </w:rPr>
              <w:br/>
            </w:r>
            <w:proofErr w:type="spellStart"/>
            <w:r>
              <w:rPr>
                <w:rFonts w:ascii="Segoe UI" w:eastAsia="Malgun Gothic Semilight" w:hAnsi="Segoe UI" w:cs="Segoe UI"/>
                <w:b/>
                <w:color w:val="000000"/>
                <w:sz w:val="18"/>
                <w:szCs w:val="18"/>
              </w:rPr>
              <w:t>Eco</w:t>
            </w:r>
            <w:proofErr w:type="spellEnd"/>
            <w:r>
              <w:rPr>
                <w:rFonts w:ascii="Segoe UI" w:eastAsia="Malgun Gothic Semilight" w:hAnsi="Segoe UI" w:cs="Segoe UI"/>
                <w:b/>
                <w:color w:val="000000"/>
                <w:sz w:val="18"/>
                <w:szCs w:val="18"/>
              </w:rPr>
              <w:t xml:space="preserve"> </w:t>
            </w:r>
          </w:p>
        </w:tc>
        <w:tc>
          <w:tcPr>
            <w:tcW w:w="992" w:type="dxa"/>
            <w:vAlign w:val="center"/>
          </w:tcPr>
          <w:p w14:paraId="10507255" w14:textId="77777777" w:rsidR="00E353B6" w:rsidRPr="0053672E" w:rsidRDefault="00E353B6" w:rsidP="00B150A8">
            <w:pPr>
              <w:jc w:val="center"/>
              <w:rPr>
                <w:rFonts w:ascii="Segoe UI" w:eastAsia="Malgun Gothic Semilight" w:hAnsi="Segoe UI" w:cs="Segoe UI"/>
                <w:b/>
                <w:color w:val="000000"/>
                <w:sz w:val="18"/>
                <w:szCs w:val="18"/>
              </w:rPr>
            </w:pPr>
            <w:proofErr w:type="spellStart"/>
            <w:r>
              <w:rPr>
                <w:rFonts w:ascii="Segoe UI" w:eastAsia="Malgun Gothic Semilight" w:hAnsi="Segoe UI" w:cs="Segoe UI"/>
                <w:b/>
                <w:color w:val="000000"/>
                <w:sz w:val="18"/>
                <w:szCs w:val="18"/>
              </w:rPr>
              <w:t>AdBlue</w:t>
            </w:r>
            <w:proofErr w:type="spellEnd"/>
          </w:p>
        </w:tc>
        <w:tc>
          <w:tcPr>
            <w:tcW w:w="1134" w:type="dxa"/>
            <w:shd w:val="clear" w:color="auto" w:fill="auto"/>
            <w:vAlign w:val="center"/>
          </w:tcPr>
          <w:p w14:paraId="793EF254" w14:textId="77777777" w:rsidR="00E353B6" w:rsidRPr="0053672E" w:rsidRDefault="00E353B6" w:rsidP="00B150A8">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Anahtarlık</w:t>
            </w:r>
          </w:p>
        </w:tc>
        <w:tc>
          <w:tcPr>
            <w:tcW w:w="1134" w:type="dxa"/>
            <w:shd w:val="clear" w:color="auto" w:fill="auto"/>
            <w:vAlign w:val="center"/>
          </w:tcPr>
          <w:p w14:paraId="7EE37D58" w14:textId="77777777" w:rsidR="00E353B6" w:rsidRPr="0053672E" w:rsidRDefault="00E353B6" w:rsidP="00B150A8">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Pasif Kit</w:t>
            </w:r>
          </w:p>
        </w:tc>
      </w:tr>
      <w:tr w:rsidR="00E353B6" w:rsidRPr="0053672E" w14:paraId="087B6EF5" w14:textId="77777777" w:rsidTr="00E353B6">
        <w:trPr>
          <w:trHeight w:val="454"/>
        </w:trPr>
        <w:tc>
          <w:tcPr>
            <w:tcW w:w="537" w:type="dxa"/>
            <w:shd w:val="clear" w:color="auto" w:fill="auto"/>
            <w:vAlign w:val="center"/>
          </w:tcPr>
          <w:p w14:paraId="2B699815"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1</w:t>
            </w:r>
          </w:p>
        </w:tc>
        <w:tc>
          <w:tcPr>
            <w:tcW w:w="2577" w:type="dxa"/>
            <w:shd w:val="clear" w:color="auto" w:fill="auto"/>
          </w:tcPr>
          <w:p w14:paraId="0CFC19CD"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626BE563"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604C00A6"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5EC1B98B"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48F7F026"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6AC4B5CC"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177F44B4"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0D988C78" w14:textId="77777777" w:rsidTr="00E353B6">
        <w:trPr>
          <w:trHeight w:val="454"/>
        </w:trPr>
        <w:tc>
          <w:tcPr>
            <w:tcW w:w="537" w:type="dxa"/>
            <w:shd w:val="clear" w:color="auto" w:fill="auto"/>
            <w:vAlign w:val="center"/>
          </w:tcPr>
          <w:p w14:paraId="025C5E03"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2</w:t>
            </w:r>
          </w:p>
        </w:tc>
        <w:tc>
          <w:tcPr>
            <w:tcW w:w="2577" w:type="dxa"/>
            <w:shd w:val="clear" w:color="auto" w:fill="auto"/>
          </w:tcPr>
          <w:p w14:paraId="2C8F44A0"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69E5F650"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3627453D"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1B97F766"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2FFACD69"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43A70851"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79F6D6BA"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2639A2A1" w14:textId="77777777" w:rsidTr="00E353B6">
        <w:trPr>
          <w:trHeight w:val="454"/>
        </w:trPr>
        <w:tc>
          <w:tcPr>
            <w:tcW w:w="537" w:type="dxa"/>
            <w:shd w:val="clear" w:color="auto" w:fill="auto"/>
            <w:vAlign w:val="center"/>
          </w:tcPr>
          <w:p w14:paraId="3051847A"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3</w:t>
            </w:r>
          </w:p>
        </w:tc>
        <w:tc>
          <w:tcPr>
            <w:tcW w:w="2577" w:type="dxa"/>
            <w:shd w:val="clear" w:color="auto" w:fill="auto"/>
          </w:tcPr>
          <w:p w14:paraId="42540E97"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5205711C"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35D10DEC"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300FECE7"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6E002F69"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1827B2A7"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45FD6C89"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15F04F3C" w14:textId="77777777" w:rsidTr="00E353B6">
        <w:trPr>
          <w:trHeight w:val="454"/>
        </w:trPr>
        <w:tc>
          <w:tcPr>
            <w:tcW w:w="537" w:type="dxa"/>
            <w:shd w:val="clear" w:color="auto" w:fill="auto"/>
            <w:vAlign w:val="center"/>
          </w:tcPr>
          <w:p w14:paraId="0C20D2AF"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4</w:t>
            </w:r>
          </w:p>
        </w:tc>
        <w:tc>
          <w:tcPr>
            <w:tcW w:w="2577" w:type="dxa"/>
            <w:shd w:val="clear" w:color="auto" w:fill="auto"/>
          </w:tcPr>
          <w:p w14:paraId="623F2F08"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61601CC7"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3F3CF129"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1FFC76D5"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3367810D"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24CEA7FD"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270F6DB4"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4707D9F9" w14:textId="77777777" w:rsidTr="00E353B6">
        <w:trPr>
          <w:trHeight w:val="454"/>
        </w:trPr>
        <w:tc>
          <w:tcPr>
            <w:tcW w:w="537" w:type="dxa"/>
            <w:shd w:val="clear" w:color="auto" w:fill="auto"/>
            <w:vAlign w:val="center"/>
          </w:tcPr>
          <w:p w14:paraId="3F1C7728"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5</w:t>
            </w:r>
          </w:p>
        </w:tc>
        <w:tc>
          <w:tcPr>
            <w:tcW w:w="2577" w:type="dxa"/>
            <w:shd w:val="clear" w:color="auto" w:fill="auto"/>
          </w:tcPr>
          <w:p w14:paraId="42140283"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6CE2D410"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54EE56D5"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56860E4E"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6FDFB9DF"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74EAA3A8"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689569C7"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52C33249" w14:textId="77777777" w:rsidTr="00E353B6">
        <w:trPr>
          <w:trHeight w:val="454"/>
        </w:trPr>
        <w:tc>
          <w:tcPr>
            <w:tcW w:w="537" w:type="dxa"/>
            <w:shd w:val="clear" w:color="auto" w:fill="auto"/>
            <w:vAlign w:val="center"/>
          </w:tcPr>
          <w:p w14:paraId="134207C4"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6</w:t>
            </w:r>
          </w:p>
        </w:tc>
        <w:tc>
          <w:tcPr>
            <w:tcW w:w="2577" w:type="dxa"/>
            <w:shd w:val="clear" w:color="auto" w:fill="auto"/>
          </w:tcPr>
          <w:p w14:paraId="6730A9AA"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363DFEFF"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036C6072"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6FBCA6CA"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3357881F"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400DE71A"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7067A21D"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1C88BDAF" w14:textId="77777777" w:rsidTr="00E353B6">
        <w:trPr>
          <w:trHeight w:val="454"/>
        </w:trPr>
        <w:tc>
          <w:tcPr>
            <w:tcW w:w="537" w:type="dxa"/>
            <w:shd w:val="clear" w:color="auto" w:fill="auto"/>
            <w:vAlign w:val="center"/>
          </w:tcPr>
          <w:p w14:paraId="256D0F2F"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7</w:t>
            </w:r>
          </w:p>
        </w:tc>
        <w:tc>
          <w:tcPr>
            <w:tcW w:w="2577" w:type="dxa"/>
            <w:shd w:val="clear" w:color="auto" w:fill="auto"/>
          </w:tcPr>
          <w:p w14:paraId="63EC50CB"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04C209FE"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2306000F"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383D0E6D"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195F304F"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73CD0FD4"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1CE51CA6"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6F335FF9" w14:textId="77777777" w:rsidTr="00E353B6">
        <w:trPr>
          <w:trHeight w:val="454"/>
        </w:trPr>
        <w:tc>
          <w:tcPr>
            <w:tcW w:w="537" w:type="dxa"/>
            <w:shd w:val="clear" w:color="auto" w:fill="auto"/>
            <w:vAlign w:val="center"/>
          </w:tcPr>
          <w:p w14:paraId="44E1B0F3"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8</w:t>
            </w:r>
          </w:p>
        </w:tc>
        <w:tc>
          <w:tcPr>
            <w:tcW w:w="2577" w:type="dxa"/>
            <w:shd w:val="clear" w:color="auto" w:fill="auto"/>
          </w:tcPr>
          <w:p w14:paraId="214E33F8"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548ACAA5"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6B8D0FC7"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1DA33E74"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1A9FB70B"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7C3DDEBC"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6C96C5E9"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44C36DD5" w14:textId="77777777" w:rsidTr="00E353B6">
        <w:trPr>
          <w:trHeight w:val="454"/>
        </w:trPr>
        <w:tc>
          <w:tcPr>
            <w:tcW w:w="537" w:type="dxa"/>
            <w:shd w:val="clear" w:color="auto" w:fill="auto"/>
            <w:vAlign w:val="center"/>
          </w:tcPr>
          <w:p w14:paraId="20F5B5B1"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9</w:t>
            </w:r>
          </w:p>
        </w:tc>
        <w:tc>
          <w:tcPr>
            <w:tcW w:w="2577" w:type="dxa"/>
            <w:shd w:val="clear" w:color="auto" w:fill="auto"/>
          </w:tcPr>
          <w:p w14:paraId="0D47FFE0"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2FAA7EB0"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3ACAE747"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15175142"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3A9508E0"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02824030"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59E51780"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25658168" w14:textId="77777777" w:rsidTr="00E353B6">
        <w:trPr>
          <w:trHeight w:val="454"/>
        </w:trPr>
        <w:tc>
          <w:tcPr>
            <w:tcW w:w="537" w:type="dxa"/>
            <w:shd w:val="clear" w:color="auto" w:fill="auto"/>
            <w:vAlign w:val="center"/>
          </w:tcPr>
          <w:p w14:paraId="1859572D"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10</w:t>
            </w:r>
          </w:p>
        </w:tc>
        <w:tc>
          <w:tcPr>
            <w:tcW w:w="2577" w:type="dxa"/>
            <w:shd w:val="clear" w:color="auto" w:fill="auto"/>
          </w:tcPr>
          <w:p w14:paraId="3672282C"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33AA5FA3"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2A23ADBC"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35CCBDA5"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0A942D33"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7196B13A"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3D19E4A6"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5BA9560F" w14:textId="77777777" w:rsidTr="00E353B6">
        <w:trPr>
          <w:trHeight w:val="454"/>
        </w:trPr>
        <w:tc>
          <w:tcPr>
            <w:tcW w:w="537" w:type="dxa"/>
            <w:shd w:val="clear" w:color="auto" w:fill="auto"/>
            <w:vAlign w:val="center"/>
          </w:tcPr>
          <w:p w14:paraId="42224919"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11</w:t>
            </w:r>
          </w:p>
        </w:tc>
        <w:tc>
          <w:tcPr>
            <w:tcW w:w="2577" w:type="dxa"/>
            <w:shd w:val="clear" w:color="auto" w:fill="auto"/>
          </w:tcPr>
          <w:p w14:paraId="385B2783"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6CBF392C"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7F014B29"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6FAD5F99"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69396C96"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5B07A802"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4FC535AF"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73912E72" w14:textId="77777777" w:rsidTr="00E353B6">
        <w:trPr>
          <w:trHeight w:val="454"/>
        </w:trPr>
        <w:tc>
          <w:tcPr>
            <w:tcW w:w="537" w:type="dxa"/>
            <w:shd w:val="clear" w:color="auto" w:fill="auto"/>
            <w:vAlign w:val="center"/>
          </w:tcPr>
          <w:p w14:paraId="0A577557"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12</w:t>
            </w:r>
          </w:p>
        </w:tc>
        <w:tc>
          <w:tcPr>
            <w:tcW w:w="2577" w:type="dxa"/>
            <w:shd w:val="clear" w:color="auto" w:fill="auto"/>
          </w:tcPr>
          <w:p w14:paraId="583D2FB2"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5A9B615A"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15F2B315"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1ACCE9FF"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4239AC69"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39980AA4"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18DD0EE5"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0C39F4FA" w14:textId="77777777" w:rsidTr="00E353B6">
        <w:trPr>
          <w:trHeight w:val="454"/>
        </w:trPr>
        <w:tc>
          <w:tcPr>
            <w:tcW w:w="537" w:type="dxa"/>
            <w:shd w:val="clear" w:color="auto" w:fill="auto"/>
            <w:vAlign w:val="center"/>
          </w:tcPr>
          <w:p w14:paraId="23AFC1A7"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13</w:t>
            </w:r>
          </w:p>
        </w:tc>
        <w:tc>
          <w:tcPr>
            <w:tcW w:w="2577" w:type="dxa"/>
            <w:shd w:val="clear" w:color="auto" w:fill="auto"/>
          </w:tcPr>
          <w:p w14:paraId="28A4EF6C"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40D0CE80"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258ED905"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74286A75"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4D88FBF2"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1B364D0E"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0D36D945"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32765B9B" w14:textId="77777777" w:rsidTr="00E353B6">
        <w:trPr>
          <w:trHeight w:val="454"/>
        </w:trPr>
        <w:tc>
          <w:tcPr>
            <w:tcW w:w="537" w:type="dxa"/>
            <w:shd w:val="clear" w:color="auto" w:fill="auto"/>
            <w:vAlign w:val="center"/>
          </w:tcPr>
          <w:p w14:paraId="2677C42F"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14</w:t>
            </w:r>
          </w:p>
        </w:tc>
        <w:tc>
          <w:tcPr>
            <w:tcW w:w="2577" w:type="dxa"/>
            <w:shd w:val="clear" w:color="auto" w:fill="auto"/>
          </w:tcPr>
          <w:p w14:paraId="5BADFCBD"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0B1557B7"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4CD2BBEE"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4B8078FE"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1AAE98D1"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37295D06"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48E27384"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6CEF7504" w14:textId="77777777" w:rsidTr="00E353B6">
        <w:trPr>
          <w:trHeight w:val="454"/>
        </w:trPr>
        <w:tc>
          <w:tcPr>
            <w:tcW w:w="537" w:type="dxa"/>
            <w:shd w:val="clear" w:color="auto" w:fill="auto"/>
            <w:vAlign w:val="center"/>
          </w:tcPr>
          <w:p w14:paraId="01A51C2F"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15</w:t>
            </w:r>
          </w:p>
        </w:tc>
        <w:tc>
          <w:tcPr>
            <w:tcW w:w="2577" w:type="dxa"/>
            <w:shd w:val="clear" w:color="auto" w:fill="auto"/>
          </w:tcPr>
          <w:p w14:paraId="3636E681"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6F7583F2"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0A53D99F"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4DD0623B"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4E55577C"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3B0A1906"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0D6EC104"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2E1BE7F6" w14:textId="77777777" w:rsidTr="00E353B6">
        <w:trPr>
          <w:trHeight w:val="454"/>
        </w:trPr>
        <w:tc>
          <w:tcPr>
            <w:tcW w:w="537" w:type="dxa"/>
            <w:shd w:val="clear" w:color="auto" w:fill="auto"/>
            <w:vAlign w:val="center"/>
          </w:tcPr>
          <w:p w14:paraId="39690DFE"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16</w:t>
            </w:r>
          </w:p>
        </w:tc>
        <w:tc>
          <w:tcPr>
            <w:tcW w:w="2577" w:type="dxa"/>
            <w:shd w:val="clear" w:color="auto" w:fill="auto"/>
          </w:tcPr>
          <w:p w14:paraId="0E4AA6B6"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19B1E266"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58471CE6"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3B2C8616"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3620CE5D"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23998D7E"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54D5EE18"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1E470F85" w14:textId="77777777" w:rsidTr="00E353B6">
        <w:trPr>
          <w:trHeight w:val="454"/>
        </w:trPr>
        <w:tc>
          <w:tcPr>
            <w:tcW w:w="537" w:type="dxa"/>
            <w:shd w:val="clear" w:color="auto" w:fill="auto"/>
            <w:vAlign w:val="center"/>
          </w:tcPr>
          <w:p w14:paraId="7F9E88A7"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17</w:t>
            </w:r>
          </w:p>
        </w:tc>
        <w:tc>
          <w:tcPr>
            <w:tcW w:w="2577" w:type="dxa"/>
            <w:shd w:val="clear" w:color="auto" w:fill="auto"/>
          </w:tcPr>
          <w:p w14:paraId="7FED6906"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0C0AD971"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174477E7"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38B8A712"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1EEE2253"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30A79A40"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28D569C2"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3F80F010" w14:textId="77777777" w:rsidTr="00E353B6">
        <w:trPr>
          <w:trHeight w:val="454"/>
        </w:trPr>
        <w:tc>
          <w:tcPr>
            <w:tcW w:w="537" w:type="dxa"/>
            <w:shd w:val="clear" w:color="auto" w:fill="auto"/>
            <w:vAlign w:val="center"/>
          </w:tcPr>
          <w:p w14:paraId="272B2534"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18</w:t>
            </w:r>
          </w:p>
        </w:tc>
        <w:tc>
          <w:tcPr>
            <w:tcW w:w="2577" w:type="dxa"/>
            <w:shd w:val="clear" w:color="auto" w:fill="auto"/>
          </w:tcPr>
          <w:p w14:paraId="3D3F0519"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3BDCD7F9"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2256333E"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5FF88572"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5C2461E5"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7ACC7537"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10B9B5D2"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28087998" w14:textId="77777777" w:rsidTr="00E353B6">
        <w:trPr>
          <w:trHeight w:val="454"/>
        </w:trPr>
        <w:tc>
          <w:tcPr>
            <w:tcW w:w="537" w:type="dxa"/>
            <w:shd w:val="clear" w:color="auto" w:fill="auto"/>
            <w:vAlign w:val="center"/>
          </w:tcPr>
          <w:p w14:paraId="5086672F"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19</w:t>
            </w:r>
          </w:p>
        </w:tc>
        <w:tc>
          <w:tcPr>
            <w:tcW w:w="2577" w:type="dxa"/>
            <w:shd w:val="clear" w:color="auto" w:fill="auto"/>
          </w:tcPr>
          <w:p w14:paraId="4F3159F4"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55FD7AF3"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78629657"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792E6E2E"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0545CE2E"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62036ABD"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3822BF0F" w14:textId="77777777" w:rsidR="00E353B6" w:rsidRPr="0053672E" w:rsidRDefault="00E353B6" w:rsidP="0029123F">
            <w:pPr>
              <w:rPr>
                <w:rFonts w:ascii="Segoe UI" w:eastAsia="Malgun Gothic Semilight" w:hAnsi="Segoe UI" w:cs="Segoe UI"/>
                <w:color w:val="000000"/>
                <w:sz w:val="18"/>
                <w:szCs w:val="18"/>
              </w:rPr>
            </w:pPr>
          </w:p>
        </w:tc>
      </w:tr>
      <w:tr w:rsidR="00E353B6" w:rsidRPr="0053672E" w14:paraId="04CFFEF9" w14:textId="77777777" w:rsidTr="00E353B6">
        <w:trPr>
          <w:trHeight w:val="454"/>
        </w:trPr>
        <w:tc>
          <w:tcPr>
            <w:tcW w:w="537" w:type="dxa"/>
            <w:shd w:val="clear" w:color="auto" w:fill="auto"/>
            <w:vAlign w:val="center"/>
          </w:tcPr>
          <w:p w14:paraId="682D7935" w14:textId="77777777" w:rsidR="00E353B6" w:rsidRPr="0053672E" w:rsidRDefault="00E353B6" w:rsidP="0029123F">
            <w:pPr>
              <w:jc w:val="center"/>
              <w:rPr>
                <w:rFonts w:ascii="Segoe UI" w:eastAsia="Malgun Gothic Semilight" w:hAnsi="Segoe UI" w:cs="Segoe UI"/>
                <w:b/>
                <w:color w:val="000000"/>
                <w:sz w:val="18"/>
                <w:szCs w:val="18"/>
              </w:rPr>
            </w:pPr>
            <w:r w:rsidRPr="0053672E">
              <w:rPr>
                <w:rFonts w:ascii="Segoe UI" w:eastAsia="Malgun Gothic Semilight" w:hAnsi="Segoe UI" w:cs="Segoe UI"/>
                <w:b/>
                <w:color w:val="000000"/>
                <w:sz w:val="18"/>
                <w:szCs w:val="18"/>
              </w:rPr>
              <w:t>20</w:t>
            </w:r>
          </w:p>
        </w:tc>
        <w:tc>
          <w:tcPr>
            <w:tcW w:w="2577" w:type="dxa"/>
            <w:shd w:val="clear" w:color="auto" w:fill="auto"/>
          </w:tcPr>
          <w:p w14:paraId="338FE0EA"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68E543D3" w14:textId="77777777" w:rsidR="00E353B6" w:rsidRPr="0053672E" w:rsidRDefault="00E353B6" w:rsidP="0029123F">
            <w:pPr>
              <w:rPr>
                <w:rFonts w:ascii="Segoe UI" w:eastAsia="Malgun Gothic Semilight" w:hAnsi="Segoe UI" w:cs="Segoe UI"/>
                <w:color w:val="000000"/>
                <w:sz w:val="18"/>
                <w:szCs w:val="18"/>
              </w:rPr>
            </w:pPr>
          </w:p>
        </w:tc>
        <w:tc>
          <w:tcPr>
            <w:tcW w:w="992" w:type="dxa"/>
            <w:shd w:val="clear" w:color="auto" w:fill="auto"/>
          </w:tcPr>
          <w:p w14:paraId="3E67F4E2" w14:textId="77777777" w:rsidR="00E353B6" w:rsidRPr="0053672E" w:rsidRDefault="00E353B6" w:rsidP="0029123F">
            <w:pPr>
              <w:rPr>
                <w:rFonts w:ascii="Segoe UI" w:eastAsia="Malgun Gothic Semilight" w:hAnsi="Segoe UI" w:cs="Segoe UI"/>
                <w:color w:val="000000"/>
                <w:sz w:val="18"/>
                <w:szCs w:val="18"/>
              </w:rPr>
            </w:pPr>
          </w:p>
        </w:tc>
        <w:tc>
          <w:tcPr>
            <w:tcW w:w="1276" w:type="dxa"/>
            <w:shd w:val="clear" w:color="auto" w:fill="auto"/>
          </w:tcPr>
          <w:p w14:paraId="352A45EA" w14:textId="77777777" w:rsidR="00E353B6" w:rsidRPr="0053672E" w:rsidRDefault="00E353B6" w:rsidP="0029123F">
            <w:pPr>
              <w:rPr>
                <w:rFonts w:ascii="Segoe UI" w:eastAsia="Malgun Gothic Semilight" w:hAnsi="Segoe UI" w:cs="Segoe UI"/>
                <w:color w:val="000000"/>
                <w:sz w:val="18"/>
                <w:szCs w:val="18"/>
              </w:rPr>
            </w:pPr>
          </w:p>
        </w:tc>
        <w:tc>
          <w:tcPr>
            <w:tcW w:w="992" w:type="dxa"/>
          </w:tcPr>
          <w:p w14:paraId="31C8E43F"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02E90E3F" w14:textId="77777777" w:rsidR="00E353B6" w:rsidRPr="0053672E" w:rsidRDefault="00E353B6" w:rsidP="0029123F">
            <w:pPr>
              <w:rPr>
                <w:rFonts w:ascii="Segoe UI" w:eastAsia="Malgun Gothic Semilight" w:hAnsi="Segoe UI" w:cs="Segoe UI"/>
                <w:color w:val="000000"/>
                <w:sz w:val="18"/>
                <w:szCs w:val="18"/>
              </w:rPr>
            </w:pPr>
          </w:p>
        </w:tc>
        <w:tc>
          <w:tcPr>
            <w:tcW w:w="1134" w:type="dxa"/>
            <w:shd w:val="clear" w:color="auto" w:fill="auto"/>
          </w:tcPr>
          <w:p w14:paraId="41D433B2" w14:textId="77777777" w:rsidR="00E353B6" w:rsidRPr="0053672E" w:rsidRDefault="00E353B6" w:rsidP="0029123F">
            <w:pPr>
              <w:rPr>
                <w:rFonts w:ascii="Segoe UI" w:eastAsia="Malgun Gothic Semilight" w:hAnsi="Segoe UI" w:cs="Segoe UI"/>
                <w:color w:val="000000"/>
                <w:sz w:val="18"/>
                <w:szCs w:val="18"/>
              </w:rPr>
            </w:pPr>
          </w:p>
        </w:tc>
      </w:tr>
    </w:tbl>
    <w:p w14:paraId="3A754FA1" w14:textId="77777777" w:rsidR="0076500A" w:rsidRPr="0053672E" w:rsidRDefault="0076500A" w:rsidP="0076500A">
      <w:pPr>
        <w:numPr>
          <w:ilvl w:val="0"/>
          <w:numId w:val="11"/>
        </w:numPr>
        <w:rPr>
          <w:rFonts w:ascii="Segoe UI" w:eastAsia="Malgun Gothic Semilight" w:hAnsi="Segoe UI" w:cs="Segoe UI"/>
          <w:sz w:val="18"/>
          <w:szCs w:val="18"/>
        </w:rPr>
      </w:pPr>
      <w:r w:rsidRPr="0053672E">
        <w:rPr>
          <w:rFonts w:ascii="Segoe UI" w:eastAsia="Malgun Gothic Semilight" w:hAnsi="Segoe UI" w:cs="Segoe UI"/>
          <w:sz w:val="18"/>
          <w:szCs w:val="18"/>
        </w:rPr>
        <w:t>Yakıt Alımı Yapacak Araçların Firmamıza Ait Olduğunu Beyan Ederim / Ederiz.  …… / …….. / 202</w:t>
      </w:r>
      <w:proofErr w:type="gramStart"/>
      <w:r w:rsidRPr="0053672E">
        <w:rPr>
          <w:rFonts w:ascii="Segoe UI" w:eastAsia="Malgun Gothic Semilight" w:hAnsi="Segoe UI" w:cs="Segoe UI"/>
          <w:sz w:val="18"/>
          <w:szCs w:val="18"/>
        </w:rPr>
        <w:t>…..</w:t>
      </w:r>
      <w:proofErr w:type="gramEnd"/>
    </w:p>
    <w:p w14:paraId="417C9DAB" w14:textId="77777777" w:rsidR="0076500A" w:rsidRDefault="0076500A" w:rsidP="0076500A">
      <w:pPr>
        <w:ind w:left="360"/>
        <w:rPr>
          <w:rFonts w:ascii="Segoe UI" w:eastAsia="Malgun Gothic Semilight" w:hAnsi="Segoe UI" w:cs="Segoe UI"/>
          <w:sz w:val="18"/>
          <w:szCs w:val="18"/>
        </w:rPr>
      </w:pPr>
    </w:p>
    <w:p w14:paraId="64B97C37" w14:textId="77777777" w:rsidR="002048D0" w:rsidRDefault="002048D0" w:rsidP="0076500A">
      <w:pPr>
        <w:ind w:left="360"/>
        <w:rPr>
          <w:rFonts w:ascii="Segoe UI" w:eastAsia="Malgun Gothic Semilight" w:hAnsi="Segoe UI" w:cs="Segoe UI"/>
          <w:sz w:val="18"/>
          <w:szCs w:val="18"/>
        </w:rPr>
      </w:pPr>
    </w:p>
    <w:tbl>
      <w:tblPr>
        <w:tblStyle w:val="TabloKlavuz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6"/>
      </w:tblGrid>
      <w:tr w:rsidR="002048D0" w:rsidRPr="002048D0" w14:paraId="0C0AC829" w14:textId="77777777" w:rsidTr="002048D0">
        <w:tc>
          <w:tcPr>
            <w:tcW w:w="4813" w:type="dxa"/>
          </w:tcPr>
          <w:p w14:paraId="3ADF34AE" w14:textId="77777777" w:rsidR="002048D0" w:rsidRPr="002048D0" w:rsidRDefault="002048D0" w:rsidP="002048D0">
            <w:pPr>
              <w:jc w:val="center"/>
              <w:rPr>
                <w:rFonts w:ascii="Segoe UI" w:eastAsia="Malgun Gothic Semilight" w:hAnsi="Segoe UI" w:cs="Segoe UI"/>
                <w:b/>
                <w:color w:val="FF0000"/>
                <w:sz w:val="18"/>
                <w:szCs w:val="18"/>
              </w:rPr>
            </w:pPr>
            <w:r w:rsidRPr="002048D0">
              <w:rPr>
                <w:rFonts w:ascii="Segoe UI" w:eastAsia="Malgun Gothic Semilight" w:hAnsi="Segoe UI" w:cs="Segoe UI"/>
                <w:b/>
                <w:color w:val="FF0000"/>
                <w:sz w:val="18"/>
                <w:szCs w:val="18"/>
              </w:rPr>
              <w:t>Bayi Temsilcisi</w:t>
            </w:r>
          </w:p>
        </w:tc>
        <w:tc>
          <w:tcPr>
            <w:tcW w:w="4814" w:type="dxa"/>
          </w:tcPr>
          <w:p w14:paraId="1FF4C3DD" w14:textId="77777777" w:rsidR="002048D0" w:rsidRPr="002048D0" w:rsidRDefault="002048D0" w:rsidP="002048D0">
            <w:pPr>
              <w:jc w:val="center"/>
              <w:rPr>
                <w:rFonts w:ascii="Segoe UI" w:eastAsia="Malgun Gothic Semilight" w:hAnsi="Segoe UI" w:cs="Segoe UI"/>
                <w:b/>
                <w:color w:val="FF0000"/>
                <w:sz w:val="18"/>
                <w:szCs w:val="18"/>
              </w:rPr>
            </w:pPr>
            <w:r w:rsidRPr="002048D0">
              <w:rPr>
                <w:rFonts w:ascii="Segoe UI" w:eastAsia="Malgun Gothic Semilight" w:hAnsi="Segoe UI" w:cs="Segoe UI"/>
                <w:b/>
                <w:color w:val="FF0000"/>
                <w:sz w:val="18"/>
                <w:szCs w:val="18"/>
              </w:rPr>
              <w:t>Müşteri</w:t>
            </w:r>
          </w:p>
        </w:tc>
      </w:tr>
    </w:tbl>
    <w:p w14:paraId="14AD7C54" w14:textId="77777777" w:rsidR="002048D0" w:rsidRPr="002048D0" w:rsidRDefault="002048D0" w:rsidP="002048D0">
      <w:pPr>
        <w:ind w:left="360"/>
        <w:jc w:val="center"/>
        <w:rPr>
          <w:rFonts w:ascii="Segoe UI" w:eastAsia="Malgun Gothic Semilight" w:hAnsi="Segoe UI" w:cs="Segoe UI"/>
          <w:b/>
          <w:color w:val="FF0000"/>
          <w:sz w:val="18"/>
          <w:szCs w:val="18"/>
        </w:rPr>
      </w:pPr>
    </w:p>
    <w:tbl>
      <w:tblPr>
        <w:tblW w:w="0" w:type="auto"/>
        <w:tblLook w:val="04A0" w:firstRow="1" w:lastRow="0" w:firstColumn="1" w:lastColumn="0" w:noHBand="0" w:noVBand="1"/>
      </w:tblPr>
      <w:tblGrid>
        <w:gridCol w:w="4834"/>
        <w:gridCol w:w="4803"/>
      </w:tblGrid>
      <w:tr w:rsidR="00023DED" w:rsidRPr="0053672E" w14:paraId="5A0F0A81" w14:textId="77777777" w:rsidTr="000E23A2">
        <w:tc>
          <w:tcPr>
            <w:tcW w:w="4834" w:type="dxa"/>
            <w:shd w:val="clear" w:color="auto" w:fill="auto"/>
          </w:tcPr>
          <w:p w14:paraId="5E87552A" w14:textId="3F7ED3B1" w:rsidR="00023DED" w:rsidRPr="0053672E" w:rsidRDefault="00E52FDC" w:rsidP="00E52FDC">
            <w:pPr>
              <w:pStyle w:val="GvdeMetni"/>
              <w:ind w:right="-1"/>
              <w:rPr>
                <w:rFonts w:ascii="Segoe UI" w:hAnsi="Segoe UI" w:cs="Segoe UI"/>
                <w:color w:val="000000"/>
                <w:sz w:val="18"/>
                <w:szCs w:val="18"/>
                <w:lang w:val="tr-TR"/>
              </w:rPr>
            </w:pPr>
            <w:r>
              <w:rPr>
                <w:rFonts w:ascii="Segoe UI" w:hAnsi="Segoe UI" w:cs="Segoe UI"/>
                <w:noProof/>
                <w:color w:val="000000"/>
                <w:sz w:val="18"/>
                <w:szCs w:val="18"/>
                <w:lang w:val="tr-TR" w:eastAsia="tr-TR"/>
              </w:rPr>
              <w:lastRenderedPageBreak/>
              <w:drawing>
                <wp:inline distT="0" distB="0" distL="0" distR="0" wp14:anchorId="7F8C0FE7" wp14:editId="3B4B129F">
                  <wp:extent cx="1619250" cy="5715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t-filo-logo.png"/>
                          <pic:cNvPicPr/>
                        </pic:nvPicPr>
                        <pic:blipFill>
                          <a:blip r:embed="rId10">
                            <a:extLst>
                              <a:ext uri="{28A0092B-C50C-407E-A947-70E740481C1C}">
                                <a14:useLocalDpi xmlns:a14="http://schemas.microsoft.com/office/drawing/2010/main" val="0"/>
                              </a:ext>
                            </a:extLst>
                          </a:blip>
                          <a:stretch>
                            <a:fillRect/>
                          </a:stretch>
                        </pic:blipFill>
                        <pic:spPr>
                          <a:xfrm>
                            <a:off x="0" y="0"/>
                            <a:ext cx="1619250" cy="571500"/>
                          </a:xfrm>
                          <a:prstGeom prst="rect">
                            <a:avLst/>
                          </a:prstGeom>
                        </pic:spPr>
                      </pic:pic>
                    </a:graphicData>
                  </a:graphic>
                </wp:inline>
              </w:drawing>
            </w:r>
          </w:p>
        </w:tc>
        <w:tc>
          <w:tcPr>
            <w:tcW w:w="4803" w:type="dxa"/>
            <w:shd w:val="clear" w:color="auto" w:fill="auto"/>
            <w:vAlign w:val="center"/>
          </w:tcPr>
          <w:p w14:paraId="08DB245F" w14:textId="77777777" w:rsidR="00023DED" w:rsidRPr="0053672E" w:rsidRDefault="00023DED" w:rsidP="0029123F">
            <w:pPr>
              <w:jc w:val="center"/>
              <w:rPr>
                <w:rFonts w:ascii="Segoe UI" w:hAnsi="Segoe UI" w:cs="Segoe UI"/>
                <w:b/>
                <w:sz w:val="36"/>
                <w:szCs w:val="36"/>
              </w:rPr>
            </w:pPr>
            <w:r w:rsidRPr="0053672E">
              <w:rPr>
                <w:rFonts w:ascii="Segoe UI" w:hAnsi="Segoe UI" w:cs="Segoe UI"/>
                <w:b/>
                <w:sz w:val="36"/>
                <w:szCs w:val="36"/>
              </w:rPr>
              <w:t>KİŞİSEL VERİ KORUNMASI VE AKTARIMINA İLİŞKİN</w:t>
            </w:r>
          </w:p>
        </w:tc>
      </w:tr>
    </w:tbl>
    <w:p w14:paraId="0E12E756" w14:textId="77777777" w:rsidR="00023DED" w:rsidRPr="0053672E" w:rsidRDefault="00023DED" w:rsidP="00023DED">
      <w:pPr>
        <w:jc w:val="center"/>
        <w:rPr>
          <w:rFonts w:ascii="Segoe UI" w:hAnsi="Segoe UI" w:cs="Segoe UI"/>
          <w:b/>
          <w:sz w:val="16"/>
          <w:szCs w:val="16"/>
        </w:rPr>
      </w:pPr>
    </w:p>
    <w:p w14:paraId="06417403" w14:textId="77777777" w:rsidR="00023DED" w:rsidRPr="0053672E" w:rsidRDefault="00023DED" w:rsidP="00023DED">
      <w:pPr>
        <w:jc w:val="center"/>
        <w:rPr>
          <w:rFonts w:ascii="Segoe UI" w:hAnsi="Segoe UI" w:cs="Segoe UI"/>
          <w:b/>
          <w:sz w:val="36"/>
          <w:szCs w:val="36"/>
        </w:rPr>
      </w:pPr>
      <w:r w:rsidRPr="0053672E">
        <w:rPr>
          <w:rFonts w:ascii="Segoe UI" w:hAnsi="Segoe UI" w:cs="Segoe UI"/>
          <w:b/>
          <w:sz w:val="36"/>
          <w:szCs w:val="36"/>
        </w:rPr>
        <w:t>EK PROTOKOL</w:t>
      </w:r>
    </w:p>
    <w:p w14:paraId="180C392F" w14:textId="77777777" w:rsidR="00023DED" w:rsidRPr="0053672E" w:rsidRDefault="00023DED" w:rsidP="00023DED">
      <w:pPr>
        <w:pStyle w:val="ListeParagraf"/>
        <w:numPr>
          <w:ilvl w:val="0"/>
          <w:numId w:val="17"/>
        </w:numPr>
        <w:overflowPunct/>
        <w:autoSpaceDE/>
        <w:autoSpaceDN/>
        <w:adjustRightInd/>
        <w:contextualSpacing/>
        <w:textAlignment w:val="auto"/>
        <w:rPr>
          <w:rFonts w:ascii="Segoe UI" w:hAnsi="Segoe UI" w:cs="Segoe UI"/>
          <w:b/>
          <w:color w:val="FF0000"/>
          <w:sz w:val="16"/>
          <w:szCs w:val="16"/>
        </w:rPr>
      </w:pPr>
      <w:r w:rsidRPr="0053672E">
        <w:rPr>
          <w:rFonts w:ascii="Segoe UI" w:hAnsi="Segoe UI" w:cs="Segoe UI"/>
          <w:b/>
          <w:color w:val="FF0000"/>
          <w:sz w:val="16"/>
          <w:szCs w:val="16"/>
        </w:rPr>
        <w:t>TARAFLAR</w:t>
      </w: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7938"/>
      </w:tblGrid>
      <w:tr w:rsidR="00023DED" w:rsidRPr="0053672E" w14:paraId="2D064964" w14:textId="77777777" w:rsidTr="0029123F">
        <w:trPr>
          <w:trHeight w:val="284"/>
        </w:trPr>
        <w:tc>
          <w:tcPr>
            <w:tcW w:w="1696" w:type="dxa"/>
            <w:shd w:val="clear" w:color="auto" w:fill="auto"/>
            <w:vAlign w:val="center"/>
          </w:tcPr>
          <w:p w14:paraId="27FA8C5A" w14:textId="77777777" w:rsidR="00023DED" w:rsidRPr="0053672E" w:rsidRDefault="00023DED" w:rsidP="0029123F">
            <w:pPr>
              <w:pStyle w:val="Balk1"/>
              <w:jc w:val="left"/>
              <w:rPr>
                <w:rFonts w:ascii="Segoe UI" w:eastAsia="Malgun Gothic Semilight" w:hAnsi="Segoe UI" w:cs="Segoe UI"/>
                <w:sz w:val="16"/>
                <w:szCs w:val="16"/>
                <w:u w:val="none"/>
              </w:rPr>
            </w:pPr>
            <w:proofErr w:type="spellStart"/>
            <w:r w:rsidRPr="0053672E">
              <w:rPr>
                <w:rFonts w:ascii="Segoe UI" w:eastAsia="Malgun Gothic Semilight" w:hAnsi="Segoe UI" w:cs="Segoe UI"/>
                <w:sz w:val="16"/>
                <w:szCs w:val="16"/>
                <w:u w:val="none"/>
              </w:rPr>
              <w:t>Ünvanı</w:t>
            </w:r>
            <w:proofErr w:type="spellEnd"/>
            <w:r w:rsidRPr="0053672E">
              <w:rPr>
                <w:rFonts w:ascii="Segoe UI" w:eastAsia="Malgun Gothic Semilight" w:hAnsi="Segoe UI" w:cs="Segoe UI"/>
                <w:sz w:val="16"/>
                <w:szCs w:val="16"/>
                <w:u w:val="none"/>
              </w:rPr>
              <w:t xml:space="preserve"> </w:t>
            </w:r>
          </w:p>
        </w:tc>
        <w:tc>
          <w:tcPr>
            <w:tcW w:w="7938" w:type="dxa"/>
            <w:shd w:val="clear" w:color="auto" w:fill="auto"/>
            <w:vAlign w:val="center"/>
          </w:tcPr>
          <w:p w14:paraId="51E72F16" w14:textId="0233084C" w:rsidR="00023DED" w:rsidRPr="0053672E" w:rsidRDefault="00E52FDC" w:rsidP="00013212">
            <w:pPr>
              <w:pStyle w:val="Balk1"/>
              <w:jc w:val="left"/>
              <w:rPr>
                <w:rFonts w:ascii="Segoe UI" w:eastAsia="Malgun Gothic Semilight" w:hAnsi="Segoe UI" w:cs="Segoe UI"/>
                <w:b w:val="0"/>
                <w:sz w:val="14"/>
                <w:szCs w:val="14"/>
                <w:u w:val="none"/>
              </w:rPr>
            </w:pPr>
            <w:r>
              <w:rPr>
                <w:rFonts w:ascii="Segoe UI" w:eastAsia="Malgun Gothic Semilight" w:hAnsi="Segoe UI" w:cs="Segoe UI"/>
                <w:sz w:val="14"/>
                <w:szCs w:val="14"/>
                <w:u w:val="none"/>
              </w:rPr>
              <w:t>OPETOTOBİLBAYİ</w:t>
            </w:r>
            <w:r w:rsidR="00772C19">
              <w:rPr>
                <w:rFonts w:ascii="Segoe UI" w:eastAsia="Malgun Gothic Semilight" w:hAnsi="Segoe UI" w:cs="Segoe UI"/>
                <w:sz w:val="14"/>
                <w:szCs w:val="14"/>
                <w:u w:val="none"/>
              </w:rPr>
              <w:t>.COM</w:t>
            </w:r>
          </w:p>
        </w:tc>
      </w:tr>
      <w:tr w:rsidR="00023DED" w:rsidRPr="0053672E" w14:paraId="4022FC92" w14:textId="77777777" w:rsidTr="0029123F">
        <w:trPr>
          <w:trHeight w:val="284"/>
        </w:trPr>
        <w:tc>
          <w:tcPr>
            <w:tcW w:w="1696" w:type="dxa"/>
            <w:shd w:val="clear" w:color="auto" w:fill="auto"/>
            <w:vAlign w:val="center"/>
          </w:tcPr>
          <w:p w14:paraId="653A5878" w14:textId="77777777" w:rsidR="00023DED" w:rsidRPr="0053672E" w:rsidRDefault="00023DED" w:rsidP="0029123F">
            <w:pPr>
              <w:pStyle w:val="Balk1"/>
              <w:jc w:val="left"/>
              <w:rPr>
                <w:rFonts w:ascii="Segoe UI" w:eastAsia="Malgun Gothic Semilight" w:hAnsi="Segoe UI" w:cs="Segoe UI"/>
                <w:sz w:val="16"/>
                <w:szCs w:val="16"/>
                <w:u w:val="none"/>
              </w:rPr>
            </w:pPr>
            <w:r w:rsidRPr="0053672E">
              <w:rPr>
                <w:rFonts w:ascii="Segoe UI" w:eastAsia="Malgun Gothic Semilight" w:hAnsi="Segoe UI" w:cs="Segoe UI"/>
                <w:sz w:val="16"/>
                <w:szCs w:val="16"/>
                <w:u w:val="none"/>
              </w:rPr>
              <w:t xml:space="preserve">Adresi </w:t>
            </w:r>
          </w:p>
        </w:tc>
        <w:tc>
          <w:tcPr>
            <w:tcW w:w="7938" w:type="dxa"/>
            <w:shd w:val="clear" w:color="auto" w:fill="auto"/>
            <w:vAlign w:val="center"/>
          </w:tcPr>
          <w:p w14:paraId="0A60D6F4" w14:textId="3740DD5D" w:rsidR="00023DED" w:rsidRPr="0053672E" w:rsidRDefault="00013212" w:rsidP="0029123F">
            <w:pPr>
              <w:pStyle w:val="Balk1"/>
              <w:jc w:val="left"/>
              <w:rPr>
                <w:rFonts w:ascii="Segoe UI" w:eastAsia="Malgun Gothic Semilight" w:hAnsi="Segoe UI" w:cs="Segoe UI"/>
                <w:b w:val="0"/>
                <w:sz w:val="16"/>
                <w:szCs w:val="16"/>
                <w:u w:val="none"/>
              </w:rPr>
            </w:pPr>
            <w:r w:rsidRPr="00013212">
              <w:rPr>
                <w:rFonts w:ascii="Segoe UI" w:eastAsia="Malgun Gothic Semilight" w:hAnsi="Segoe UI" w:cs="Segoe UI"/>
                <w:b w:val="0"/>
                <w:sz w:val="16"/>
                <w:szCs w:val="16"/>
                <w:u w:val="none"/>
              </w:rPr>
              <w:t>Çevre Yolu Zirai Aletler Sanayi Sitesi Yanı No: 59 Adapazarı / Sakarya</w:t>
            </w:r>
          </w:p>
        </w:tc>
      </w:tr>
      <w:tr w:rsidR="00023DED" w:rsidRPr="0053672E" w14:paraId="232E872F" w14:textId="77777777" w:rsidTr="0029123F">
        <w:trPr>
          <w:trHeight w:val="284"/>
        </w:trPr>
        <w:tc>
          <w:tcPr>
            <w:tcW w:w="1696" w:type="dxa"/>
            <w:shd w:val="clear" w:color="auto" w:fill="auto"/>
            <w:vAlign w:val="center"/>
          </w:tcPr>
          <w:p w14:paraId="19405425" w14:textId="77777777" w:rsidR="00023DED" w:rsidRPr="0053672E" w:rsidRDefault="00023DED" w:rsidP="0029123F">
            <w:pPr>
              <w:spacing w:line="276" w:lineRule="auto"/>
              <w:rPr>
                <w:rFonts w:ascii="Segoe UI" w:hAnsi="Segoe UI" w:cs="Segoe UI"/>
                <w:b/>
                <w:sz w:val="16"/>
                <w:szCs w:val="16"/>
              </w:rPr>
            </w:pPr>
            <w:r w:rsidRPr="0053672E">
              <w:rPr>
                <w:rFonts w:ascii="Segoe UI" w:hAnsi="Segoe UI" w:cs="Segoe UI"/>
                <w:b/>
                <w:sz w:val="16"/>
                <w:szCs w:val="16"/>
              </w:rPr>
              <w:t>Vergi Dairesi</w:t>
            </w:r>
          </w:p>
        </w:tc>
        <w:tc>
          <w:tcPr>
            <w:tcW w:w="7938" w:type="dxa"/>
            <w:shd w:val="clear" w:color="auto" w:fill="auto"/>
            <w:vAlign w:val="center"/>
          </w:tcPr>
          <w:p w14:paraId="53E8C085" w14:textId="66841189" w:rsidR="00023DED" w:rsidRPr="0053672E" w:rsidRDefault="00023DED" w:rsidP="0029123F">
            <w:pPr>
              <w:spacing w:line="276" w:lineRule="auto"/>
              <w:rPr>
                <w:rFonts w:ascii="Segoe UI" w:hAnsi="Segoe UI" w:cs="Segoe UI"/>
                <w:sz w:val="16"/>
                <w:szCs w:val="16"/>
              </w:rPr>
            </w:pPr>
          </w:p>
        </w:tc>
      </w:tr>
      <w:tr w:rsidR="00023DED" w:rsidRPr="0053672E" w14:paraId="4E8D11BF" w14:textId="77777777" w:rsidTr="0029123F">
        <w:trPr>
          <w:trHeight w:val="284"/>
        </w:trPr>
        <w:tc>
          <w:tcPr>
            <w:tcW w:w="1696" w:type="dxa"/>
            <w:shd w:val="clear" w:color="auto" w:fill="auto"/>
            <w:vAlign w:val="center"/>
          </w:tcPr>
          <w:p w14:paraId="4B04D9E2" w14:textId="77777777" w:rsidR="00023DED" w:rsidRPr="0053672E" w:rsidRDefault="00023DED" w:rsidP="0029123F">
            <w:pPr>
              <w:spacing w:line="276" w:lineRule="auto"/>
              <w:rPr>
                <w:rFonts w:ascii="Segoe UI" w:hAnsi="Segoe UI" w:cs="Segoe UI"/>
                <w:b/>
                <w:sz w:val="16"/>
                <w:szCs w:val="16"/>
              </w:rPr>
            </w:pPr>
            <w:r w:rsidRPr="0053672E">
              <w:rPr>
                <w:rFonts w:ascii="Segoe UI" w:hAnsi="Segoe UI" w:cs="Segoe UI"/>
                <w:b/>
                <w:sz w:val="16"/>
                <w:szCs w:val="16"/>
              </w:rPr>
              <w:t>Vergi Hesap No</w:t>
            </w:r>
          </w:p>
        </w:tc>
        <w:tc>
          <w:tcPr>
            <w:tcW w:w="7938" w:type="dxa"/>
            <w:shd w:val="clear" w:color="auto" w:fill="auto"/>
            <w:vAlign w:val="center"/>
          </w:tcPr>
          <w:p w14:paraId="14279BB4" w14:textId="7AD207D9" w:rsidR="00023DED" w:rsidRPr="0053672E" w:rsidRDefault="00023DED" w:rsidP="0029123F">
            <w:pPr>
              <w:spacing w:line="276" w:lineRule="auto"/>
              <w:rPr>
                <w:rFonts w:ascii="Segoe UI" w:hAnsi="Segoe UI" w:cs="Segoe UI"/>
                <w:sz w:val="16"/>
                <w:szCs w:val="16"/>
              </w:rPr>
            </w:pPr>
          </w:p>
        </w:tc>
      </w:tr>
      <w:tr w:rsidR="00023DED" w:rsidRPr="0053672E" w14:paraId="46B91225" w14:textId="77777777" w:rsidTr="0029123F">
        <w:trPr>
          <w:trHeight w:val="284"/>
        </w:trPr>
        <w:tc>
          <w:tcPr>
            <w:tcW w:w="1696" w:type="dxa"/>
            <w:shd w:val="clear" w:color="auto" w:fill="auto"/>
            <w:vAlign w:val="center"/>
          </w:tcPr>
          <w:p w14:paraId="14EE9F8F" w14:textId="77777777" w:rsidR="00023DED" w:rsidRPr="0053672E" w:rsidRDefault="00023DED" w:rsidP="0029123F">
            <w:pPr>
              <w:spacing w:line="276" w:lineRule="auto"/>
              <w:rPr>
                <w:rFonts w:ascii="Segoe UI" w:hAnsi="Segoe UI" w:cs="Segoe UI"/>
                <w:b/>
                <w:sz w:val="16"/>
                <w:szCs w:val="16"/>
              </w:rPr>
            </w:pPr>
            <w:r w:rsidRPr="0053672E">
              <w:rPr>
                <w:rFonts w:ascii="Segoe UI" w:hAnsi="Segoe UI" w:cs="Segoe UI"/>
                <w:b/>
                <w:sz w:val="16"/>
                <w:szCs w:val="16"/>
              </w:rPr>
              <w:t xml:space="preserve">E-Posta </w:t>
            </w:r>
          </w:p>
        </w:tc>
        <w:tc>
          <w:tcPr>
            <w:tcW w:w="7938" w:type="dxa"/>
            <w:shd w:val="clear" w:color="auto" w:fill="auto"/>
            <w:vAlign w:val="center"/>
          </w:tcPr>
          <w:p w14:paraId="216BFC41" w14:textId="6CAE287D" w:rsidR="00023DED" w:rsidRPr="0053672E" w:rsidRDefault="00772C19" w:rsidP="00013212">
            <w:pPr>
              <w:spacing w:line="276" w:lineRule="auto"/>
              <w:rPr>
                <w:rFonts w:ascii="Segoe UI" w:hAnsi="Segoe UI" w:cs="Segoe UI"/>
                <w:sz w:val="16"/>
                <w:szCs w:val="16"/>
              </w:rPr>
            </w:pPr>
            <w:r>
              <w:rPr>
                <w:rFonts w:ascii="Segoe UI" w:eastAsia="Malgun Gothic Semilight" w:hAnsi="Segoe UI" w:cs="Segoe UI"/>
                <w:sz w:val="16"/>
                <w:szCs w:val="16"/>
              </w:rPr>
              <w:t>info</w:t>
            </w:r>
            <w:r w:rsidR="00013212">
              <w:rPr>
                <w:rFonts w:ascii="Segoe UI" w:eastAsia="Malgun Gothic Semilight" w:hAnsi="Segoe UI" w:cs="Segoe UI"/>
                <w:sz w:val="16"/>
                <w:szCs w:val="16"/>
              </w:rPr>
              <w:t>@opetotobilbayi</w:t>
            </w:r>
            <w:r w:rsidR="00023DED" w:rsidRPr="0053672E">
              <w:rPr>
                <w:rFonts w:ascii="Segoe UI" w:eastAsia="Malgun Gothic Semilight" w:hAnsi="Segoe UI" w:cs="Segoe UI"/>
                <w:sz w:val="16"/>
                <w:szCs w:val="16"/>
              </w:rPr>
              <w:t>.com</w:t>
            </w:r>
          </w:p>
        </w:tc>
      </w:tr>
    </w:tbl>
    <w:p w14:paraId="44F9E8B0" w14:textId="5EC3CE7B" w:rsidR="00023DED" w:rsidRPr="0053672E" w:rsidRDefault="00023DED" w:rsidP="00023DED">
      <w:pPr>
        <w:rPr>
          <w:rFonts w:ascii="Segoe UI" w:hAnsi="Segoe UI" w:cs="Segoe UI"/>
          <w:sz w:val="16"/>
          <w:szCs w:val="16"/>
        </w:rPr>
      </w:pPr>
      <w:r w:rsidRPr="0053672E">
        <w:rPr>
          <w:rFonts w:ascii="Segoe UI" w:hAnsi="Segoe UI" w:cs="Segoe UI"/>
          <w:sz w:val="16"/>
          <w:szCs w:val="16"/>
        </w:rPr>
        <w:t xml:space="preserve">Bu metinde </w:t>
      </w:r>
      <w:r w:rsidR="00E52FDC">
        <w:rPr>
          <w:rFonts w:ascii="Segoe UI" w:hAnsi="Segoe UI" w:cs="Segoe UI"/>
          <w:sz w:val="16"/>
          <w:szCs w:val="16"/>
        </w:rPr>
        <w:t>OPETOTOBİLBAYİ</w:t>
      </w:r>
      <w:r w:rsidR="00630F82">
        <w:rPr>
          <w:rFonts w:ascii="Segoe UI" w:hAnsi="Segoe UI" w:cs="Segoe UI"/>
          <w:sz w:val="16"/>
          <w:szCs w:val="16"/>
        </w:rPr>
        <w:t>.COM</w:t>
      </w:r>
      <w:r w:rsidRPr="0053672E">
        <w:rPr>
          <w:rFonts w:ascii="Segoe UI" w:hAnsi="Segoe UI" w:cs="Segoe UI"/>
          <w:sz w:val="16"/>
          <w:szCs w:val="16"/>
        </w:rPr>
        <w:t xml:space="preserve"> olarak belirtilecektir. </w:t>
      </w:r>
    </w:p>
    <w:p w14:paraId="42607A35" w14:textId="77777777" w:rsidR="00023DED" w:rsidRPr="0053672E" w:rsidRDefault="00023DED" w:rsidP="00023DED">
      <w:pPr>
        <w:rPr>
          <w:rFonts w:ascii="Segoe UI" w:hAnsi="Segoe UI" w:cs="Segoe UI"/>
          <w:sz w:val="16"/>
          <w:szCs w:val="16"/>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7938"/>
      </w:tblGrid>
      <w:tr w:rsidR="00023DED" w:rsidRPr="0053672E" w14:paraId="055C9803" w14:textId="77777777" w:rsidTr="0029123F">
        <w:trPr>
          <w:trHeight w:val="284"/>
        </w:trPr>
        <w:tc>
          <w:tcPr>
            <w:tcW w:w="1696" w:type="dxa"/>
            <w:shd w:val="clear" w:color="auto" w:fill="auto"/>
            <w:vAlign w:val="center"/>
          </w:tcPr>
          <w:p w14:paraId="0A3D2E08" w14:textId="77777777" w:rsidR="00023DED" w:rsidRPr="0053672E" w:rsidRDefault="00023DED" w:rsidP="0029123F">
            <w:pPr>
              <w:pStyle w:val="Balk1"/>
              <w:jc w:val="left"/>
              <w:rPr>
                <w:rFonts w:ascii="Segoe UI" w:eastAsia="Malgun Gothic Semilight" w:hAnsi="Segoe UI" w:cs="Segoe UI"/>
                <w:sz w:val="16"/>
                <w:szCs w:val="16"/>
                <w:u w:val="none"/>
              </w:rPr>
            </w:pPr>
            <w:proofErr w:type="spellStart"/>
            <w:r w:rsidRPr="0053672E">
              <w:rPr>
                <w:rFonts w:ascii="Segoe UI" w:eastAsia="Malgun Gothic Semilight" w:hAnsi="Segoe UI" w:cs="Segoe UI"/>
                <w:sz w:val="16"/>
                <w:szCs w:val="16"/>
                <w:u w:val="none"/>
              </w:rPr>
              <w:t>Ünvanı</w:t>
            </w:r>
            <w:proofErr w:type="spellEnd"/>
            <w:r w:rsidRPr="0053672E">
              <w:rPr>
                <w:rFonts w:ascii="Segoe UI" w:eastAsia="Malgun Gothic Semilight" w:hAnsi="Segoe UI" w:cs="Segoe UI"/>
                <w:sz w:val="16"/>
                <w:szCs w:val="16"/>
                <w:u w:val="none"/>
              </w:rPr>
              <w:t xml:space="preserve"> </w:t>
            </w:r>
          </w:p>
        </w:tc>
        <w:tc>
          <w:tcPr>
            <w:tcW w:w="7938" w:type="dxa"/>
            <w:shd w:val="clear" w:color="auto" w:fill="auto"/>
            <w:vAlign w:val="center"/>
          </w:tcPr>
          <w:p w14:paraId="681B9629" w14:textId="77777777" w:rsidR="00023DED" w:rsidRPr="0053672E" w:rsidRDefault="00023DED" w:rsidP="0029123F">
            <w:pPr>
              <w:pStyle w:val="Balk1"/>
              <w:jc w:val="left"/>
              <w:rPr>
                <w:rFonts w:ascii="Segoe UI" w:eastAsia="Malgun Gothic Semilight" w:hAnsi="Segoe UI" w:cs="Segoe UI"/>
                <w:b w:val="0"/>
                <w:sz w:val="16"/>
                <w:szCs w:val="16"/>
                <w:u w:val="none"/>
              </w:rPr>
            </w:pPr>
          </w:p>
        </w:tc>
      </w:tr>
      <w:tr w:rsidR="00023DED" w:rsidRPr="0053672E" w14:paraId="01E49515" w14:textId="77777777" w:rsidTr="0029123F">
        <w:trPr>
          <w:trHeight w:val="284"/>
        </w:trPr>
        <w:tc>
          <w:tcPr>
            <w:tcW w:w="1696" w:type="dxa"/>
            <w:shd w:val="clear" w:color="auto" w:fill="auto"/>
            <w:vAlign w:val="center"/>
          </w:tcPr>
          <w:p w14:paraId="4C405AE5" w14:textId="77777777" w:rsidR="00023DED" w:rsidRPr="0053672E" w:rsidRDefault="00023DED" w:rsidP="0029123F">
            <w:pPr>
              <w:pStyle w:val="Balk1"/>
              <w:jc w:val="left"/>
              <w:rPr>
                <w:rFonts w:ascii="Segoe UI" w:eastAsia="Malgun Gothic Semilight" w:hAnsi="Segoe UI" w:cs="Segoe UI"/>
                <w:sz w:val="16"/>
                <w:szCs w:val="16"/>
                <w:u w:val="none"/>
              </w:rPr>
            </w:pPr>
            <w:r w:rsidRPr="0053672E">
              <w:rPr>
                <w:rFonts w:ascii="Segoe UI" w:eastAsia="Malgun Gothic Semilight" w:hAnsi="Segoe UI" w:cs="Segoe UI"/>
                <w:sz w:val="16"/>
                <w:szCs w:val="16"/>
                <w:u w:val="none"/>
              </w:rPr>
              <w:t xml:space="preserve">Adresi </w:t>
            </w:r>
          </w:p>
        </w:tc>
        <w:tc>
          <w:tcPr>
            <w:tcW w:w="7938" w:type="dxa"/>
            <w:shd w:val="clear" w:color="auto" w:fill="auto"/>
            <w:vAlign w:val="center"/>
          </w:tcPr>
          <w:p w14:paraId="5BEBD8AF" w14:textId="77777777" w:rsidR="00023DED" w:rsidRPr="0053672E" w:rsidRDefault="00023DED" w:rsidP="0029123F">
            <w:pPr>
              <w:pStyle w:val="Balk1"/>
              <w:jc w:val="left"/>
              <w:rPr>
                <w:rFonts w:ascii="Segoe UI" w:eastAsia="Malgun Gothic Semilight" w:hAnsi="Segoe UI" w:cs="Segoe UI"/>
                <w:b w:val="0"/>
                <w:sz w:val="16"/>
                <w:szCs w:val="16"/>
                <w:u w:val="none"/>
              </w:rPr>
            </w:pPr>
          </w:p>
        </w:tc>
      </w:tr>
      <w:tr w:rsidR="00023DED" w:rsidRPr="0053672E" w14:paraId="766145D4" w14:textId="77777777" w:rsidTr="0029123F">
        <w:trPr>
          <w:trHeight w:val="284"/>
        </w:trPr>
        <w:tc>
          <w:tcPr>
            <w:tcW w:w="1696" w:type="dxa"/>
            <w:shd w:val="clear" w:color="auto" w:fill="auto"/>
            <w:vAlign w:val="center"/>
          </w:tcPr>
          <w:p w14:paraId="3938027F" w14:textId="77777777" w:rsidR="00023DED" w:rsidRPr="0053672E" w:rsidRDefault="00023DED" w:rsidP="0029123F">
            <w:pPr>
              <w:spacing w:line="276" w:lineRule="auto"/>
              <w:rPr>
                <w:rFonts w:ascii="Segoe UI" w:hAnsi="Segoe UI" w:cs="Segoe UI"/>
                <w:b/>
                <w:sz w:val="16"/>
                <w:szCs w:val="16"/>
              </w:rPr>
            </w:pPr>
            <w:r w:rsidRPr="0053672E">
              <w:rPr>
                <w:rFonts w:ascii="Segoe UI" w:hAnsi="Segoe UI" w:cs="Segoe UI"/>
                <w:b/>
                <w:sz w:val="16"/>
                <w:szCs w:val="16"/>
              </w:rPr>
              <w:t>Vergi Dairesi</w:t>
            </w:r>
          </w:p>
        </w:tc>
        <w:tc>
          <w:tcPr>
            <w:tcW w:w="7938" w:type="dxa"/>
            <w:shd w:val="clear" w:color="auto" w:fill="auto"/>
            <w:vAlign w:val="center"/>
          </w:tcPr>
          <w:p w14:paraId="34C4A100" w14:textId="77777777" w:rsidR="00023DED" w:rsidRPr="0053672E" w:rsidRDefault="00023DED" w:rsidP="0029123F">
            <w:pPr>
              <w:spacing w:line="276" w:lineRule="auto"/>
              <w:rPr>
                <w:rFonts w:ascii="Segoe UI" w:hAnsi="Segoe UI" w:cs="Segoe UI"/>
                <w:sz w:val="16"/>
                <w:szCs w:val="16"/>
              </w:rPr>
            </w:pPr>
          </w:p>
        </w:tc>
      </w:tr>
      <w:tr w:rsidR="00023DED" w:rsidRPr="0053672E" w14:paraId="6C78A7A4" w14:textId="77777777" w:rsidTr="0029123F">
        <w:trPr>
          <w:trHeight w:val="284"/>
        </w:trPr>
        <w:tc>
          <w:tcPr>
            <w:tcW w:w="1696" w:type="dxa"/>
            <w:shd w:val="clear" w:color="auto" w:fill="auto"/>
            <w:vAlign w:val="center"/>
          </w:tcPr>
          <w:p w14:paraId="0CC0C523" w14:textId="77777777" w:rsidR="00023DED" w:rsidRPr="0053672E" w:rsidRDefault="00023DED" w:rsidP="0029123F">
            <w:pPr>
              <w:spacing w:line="276" w:lineRule="auto"/>
              <w:rPr>
                <w:rFonts w:ascii="Segoe UI" w:hAnsi="Segoe UI" w:cs="Segoe UI"/>
                <w:b/>
                <w:sz w:val="16"/>
                <w:szCs w:val="16"/>
              </w:rPr>
            </w:pPr>
            <w:r w:rsidRPr="0053672E">
              <w:rPr>
                <w:rFonts w:ascii="Segoe UI" w:hAnsi="Segoe UI" w:cs="Segoe UI"/>
                <w:b/>
                <w:sz w:val="16"/>
                <w:szCs w:val="16"/>
              </w:rPr>
              <w:t>Vergi Hesap No</w:t>
            </w:r>
          </w:p>
        </w:tc>
        <w:tc>
          <w:tcPr>
            <w:tcW w:w="7938" w:type="dxa"/>
            <w:shd w:val="clear" w:color="auto" w:fill="auto"/>
            <w:vAlign w:val="center"/>
          </w:tcPr>
          <w:p w14:paraId="5A579193" w14:textId="77777777" w:rsidR="00023DED" w:rsidRPr="0053672E" w:rsidRDefault="00023DED" w:rsidP="0029123F">
            <w:pPr>
              <w:spacing w:line="276" w:lineRule="auto"/>
              <w:rPr>
                <w:rFonts w:ascii="Segoe UI" w:hAnsi="Segoe UI" w:cs="Segoe UI"/>
                <w:sz w:val="16"/>
                <w:szCs w:val="16"/>
              </w:rPr>
            </w:pPr>
          </w:p>
        </w:tc>
      </w:tr>
      <w:tr w:rsidR="00023DED" w:rsidRPr="0053672E" w14:paraId="26D3877F" w14:textId="77777777" w:rsidTr="0029123F">
        <w:trPr>
          <w:trHeight w:val="284"/>
        </w:trPr>
        <w:tc>
          <w:tcPr>
            <w:tcW w:w="1696" w:type="dxa"/>
            <w:shd w:val="clear" w:color="auto" w:fill="auto"/>
            <w:vAlign w:val="center"/>
          </w:tcPr>
          <w:p w14:paraId="6BC4265A" w14:textId="77777777" w:rsidR="00023DED" w:rsidRPr="0053672E" w:rsidRDefault="00023DED" w:rsidP="0029123F">
            <w:pPr>
              <w:spacing w:line="276" w:lineRule="auto"/>
              <w:rPr>
                <w:rFonts w:ascii="Segoe UI" w:hAnsi="Segoe UI" w:cs="Segoe UI"/>
                <w:b/>
                <w:sz w:val="16"/>
                <w:szCs w:val="16"/>
              </w:rPr>
            </w:pPr>
            <w:r w:rsidRPr="0053672E">
              <w:rPr>
                <w:rFonts w:ascii="Segoe UI" w:hAnsi="Segoe UI" w:cs="Segoe UI"/>
                <w:b/>
                <w:sz w:val="16"/>
                <w:szCs w:val="16"/>
              </w:rPr>
              <w:t xml:space="preserve">E-Posta </w:t>
            </w:r>
          </w:p>
        </w:tc>
        <w:tc>
          <w:tcPr>
            <w:tcW w:w="7938" w:type="dxa"/>
            <w:shd w:val="clear" w:color="auto" w:fill="auto"/>
            <w:vAlign w:val="center"/>
          </w:tcPr>
          <w:p w14:paraId="5F003A90" w14:textId="77777777" w:rsidR="00023DED" w:rsidRPr="0053672E" w:rsidRDefault="00023DED" w:rsidP="0029123F">
            <w:pPr>
              <w:spacing w:line="276" w:lineRule="auto"/>
              <w:rPr>
                <w:rFonts w:ascii="Segoe UI" w:hAnsi="Segoe UI" w:cs="Segoe UI"/>
                <w:sz w:val="16"/>
                <w:szCs w:val="16"/>
              </w:rPr>
            </w:pPr>
          </w:p>
        </w:tc>
      </w:tr>
    </w:tbl>
    <w:p w14:paraId="1C01DD2B" w14:textId="77777777" w:rsidR="00023DED" w:rsidRPr="0053672E" w:rsidRDefault="00023DED" w:rsidP="00023DED">
      <w:pPr>
        <w:rPr>
          <w:rFonts w:ascii="Segoe UI" w:hAnsi="Segoe UI" w:cs="Segoe UI"/>
          <w:sz w:val="16"/>
          <w:szCs w:val="16"/>
        </w:rPr>
      </w:pPr>
      <w:r w:rsidRPr="0053672E">
        <w:rPr>
          <w:rFonts w:ascii="Segoe UI" w:hAnsi="Segoe UI" w:cs="Segoe UI"/>
          <w:sz w:val="16"/>
          <w:szCs w:val="16"/>
        </w:rPr>
        <w:t xml:space="preserve">Bu metinde MÜŞTERİ olarak belirtilecektir. </w:t>
      </w:r>
    </w:p>
    <w:p w14:paraId="0E8E7FC9" w14:textId="77777777" w:rsidR="00023DED" w:rsidRPr="0053672E" w:rsidRDefault="00023DED" w:rsidP="00023DED">
      <w:pPr>
        <w:pStyle w:val="ListeParagraf"/>
        <w:ind w:left="0"/>
        <w:rPr>
          <w:rFonts w:ascii="Segoe UI" w:hAnsi="Segoe UI" w:cs="Segoe UI"/>
          <w:sz w:val="16"/>
          <w:szCs w:val="16"/>
        </w:rPr>
      </w:pPr>
    </w:p>
    <w:p w14:paraId="0BC8E83D" w14:textId="77777777" w:rsidR="00023DED" w:rsidRPr="0053672E" w:rsidRDefault="00023DED" w:rsidP="00023DED">
      <w:pPr>
        <w:pStyle w:val="ListeParagraf"/>
        <w:numPr>
          <w:ilvl w:val="0"/>
          <w:numId w:val="18"/>
        </w:numPr>
        <w:overflowPunct/>
        <w:autoSpaceDE/>
        <w:autoSpaceDN/>
        <w:adjustRightInd/>
        <w:contextualSpacing/>
        <w:textAlignment w:val="auto"/>
        <w:rPr>
          <w:rFonts w:ascii="Segoe UI" w:hAnsi="Segoe UI" w:cs="Segoe UI"/>
          <w:b/>
          <w:color w:val="FF0000"/>
          <w:sz w:val="16"/>
          <w:szCs w:val="16"/>
        </w:rPr>
      </w:pPr>
      <w:r w:rsidRPr="0053672E">
        <w:rPr>
          <w:rFonts w:ascii="Segoe UI" w:hAnsi="Segoe UI" w:cs="Segoe UI"/>
          <w:b/>
          <w:color w:val="FF0000"/>
          <w:sz w:val="16"/>
          <w:szCs w:val="16"/>
        </w:rPr>
        <w:t>KONU</w:t>
      </w:r>
    </w:p>
    <w:p w14:paraId="358211B3" w14:textId="47F19373" w:rsidR="00023DED" w:rsidRPr="0053672E" w:rsidRDefault="00023DED" w:rsidP="00023DED">
      <w:pPr>
        <w:pStyle w:val="ListeParagraf"/>
        <w:ind w:left="360"/>
        <w:jc w:val="both"/>
        <w:rPr>
          <w:rFonts w:ascii="Segoe UI" w:hAnsi="Segoe UI" w:cs="Segoe UI"/>
          <w:sz w:val="16"/>
          <w:szCs w:val="16"/>
        </w:rPr>
      </w:pPr>
      <w:r w:rsidRPr="0053672E">
        <w:rPr>
          <w:rFonts w:ascii="Segoe UI" w:hAnsi="Segoe UI" w:cs="Segoe UI"/>
          <w:sz w:val="16"/>
          <w:szCs w:val="16"/>
        </w:rPr>
        <w:t xml:space="preserve">Bu Protokol MÜŞTERİ ile </w:t>
      </w:r>
      <w:r w:rsidR="00E52FDC">
        <w:rPr>
          <w:rFonts w:ascii="Segoe UI" w:hAnsi="Segoe UI" w:cs="Segoe UI"/>
          <w:sz w:val="16"/>
          <w:szCs w:val="16"/>
        </w:rPr>
        <w:t>OPETOTOBİLBAYİ</w:t>
      </w:r>
      <w:r w:rsidR="00630F82">
        <w:rPr>
          <w:rFonts w:ascii="Segoe UI" w:hAnsi="Segoe UI" w:cs="Segoe UI"/>
          <w:sz w:val="16"/>
          <w:szCs w:val="16"/>
        </w:rPr>
        <w:t>.COM</w:t>
      </w:r>
      <w:r w:rsidR="00630F82" w:rsidRPr="0053672E">
        <w:rPr>
          <w:rFonts w:ascii="Segoe UI" w:hAnsi="Segoe UI" w:cs="Segoe UI"/>
          <w:sz w:val="16"/>
          <w:szCs w:val="16"/>
        </w:rPr>
        <w:t xml:space="preserve"> </w:t>
      </w:r>
      <w:r w:rsidRPr="0053672E">
        <w:rPr>
          <w:rFonts w:ascii="Segoe UI" w:hAnsi="Segoe UI" w:cs="Segoe UI"/>
          <w:sz w:val="16"/>
          <w:szCs w:val="16"/>
        </w:rPr>
        <w:t>arasında akdedilmiş ve yürürlükte bulunan “</w:t>
      </w:r>
      <w:r w:rsidR="00630F82">
        <w:rPr>
          <w:rFonts w:ascii="Segoe UI" w:hAnsi="Segoe UI" w:cs="Segoe UI"/>
          <w:sz w:val="16"/>
          <w:szCs w:val="16"/>
        </w:rPr>
        <w:t>OTOBİL</w:t>
      </w:r>
      <w:r w:rsidRPr="0053672E">
        <w:rPr>
          <w:rFonts w:ascii="Segoe UI" w:hAnsi="Segoe UI" w:cs="Segoe UI"/>
          <w:sz w:val="16"/>
          <w:szCs w:val="16"/>
        </w:rPr>
        <w:t xml:space="preserve"> Sözleşmesi” kapsamında Tarafların 6698 sayılı Kişisel Verilerin Korunması Kanunu kapsamındaki yükümlülüklerin yerine getirilmesine dair kural ve koşulları düzenler. İşbu Ek Protokol </w:t>
      </w:r>
      <w:proofErr w:type="spellStart"/>
      <w:r w:rsidR="00960EBC">
        <w:rPr>
          <w:rFonts w:ascii="Segoe UI" w:hAnsi="Segoe UI" w:cs="Segoe UI"/>
          <w:sz w:val="16"/>
          <w:szCs w:val="16"/>
        </w:rPr>
        <w:t>Otobil</w:t>
      </w:r>
      <w:proofErr w:type="spellEnd"/>
      <w:r w:rsidRPr="0053672E">
        <w:rPr>
          <w:rFonts w:ascii="Segoe UI" w:hAnsi="Segoe UI" w:cs="Segoe UI"/>
          <w:sz w:val="16"/>
          <w:szCs w:val="16"/>
        </w:rPr>
        <w:t xml:space="preserve"> Sözleşmesinin bir eki ve ayrılmaz parçası olarak akdedilmiştir.</w:t>
      </w:r>
    </w:p>
    <w:p w14:paraId="59EDD9F1" w14:textId="77777777" w:rsidR="00023DED" w:rsidRPr="0053672E" w:rsidRDefault="00023DED" w:rsidP="00023DED">
      <w:pPr>
        <w:pStyle w:val="ListeParagraf"/>
        <w:ind w:left="360"/>
        <w:jc w:val="both"/>
        <w:rPr>
          <w:rFonts w:ascii="Segoe UI" w:hAnsi="Segoe UI" w:cs="Segoe UI"/>
          <w:sz w:val="16"/>
          <w:szCs w:val="16"/>
        </w:rPr>
      </w:pPr>
    </w:p>
    <w:p w14:paraId="14CECB32" w14:textId="77777777" w:rsidR="00023DED" w:rsidRPr="0053672E" w:rsidRDefault="00023DED" w:rsidP="00023DED">
      <w:pPr>
        <w:pStyle w:val="ListeParagraf"/>
        <w:numPr>
          <w:ilvl w:val="0"/>
          <w:numId w:val="18"/>
        </w:numPr>
        <w:overflowPunct/>
        <w:autoSpaceDE/>
        <w:autoSpaceDN/>
        <w:adjustRightInd/>
        <w:contextualSpacing/>
        <w:jc w:val="both"/>
        <w:textAlignment w:val="auto"/>
        <w:rPr>
          <w:rFonts w:ascii="Segoe UI" w:hAnsi="Segoe UI" w:cs="Segoe UI"/>
          <w:b/>
          <w:color w:val="FF0000"/>
          <w:sz w:val="16"/>
          <w:szCs w:val="16"/>
        </w:rPr>
      </w:pPr>
      <w:r w:rsidRPr="0053672E">
        <w:rPr>
          <w:rFonts w:ascii="Segoe UI" w:hAnsi="Segoe UI" w:cs="Segoe UI"/>
          <w:b/>
          <w:color w:val="FF0000"/>
          <w:sz w:val="16"/>
          <w:szCs w:val="16"/>
        </w:rPr>
        <w:t xml:space="preserve">TANIMLAR </w:t>
      </w:r>
    </w:p>
    <w:p w14:paraId="5C55EC11" w14:textId="77777777" w:rsidR="00023DED" w:rsidRPr="0053672E" w:rsidRDefault="00023DED" w:rsidP="00023DED">
      <w:pPr>
        <w:pStyle w:val="ListeParagraf"/>
        <w:ind w:left="360"/>
        <w:jc w:val="both"/>
        <w:rPr>
          <w:rFonts w:ascii="Segoe UI" w:hAnsi="Segoe UI" w:cs="Segoe UI"/>
          <w:sz w:val="16"/>
          <w:szCs w:val="16"/>
        </w:rPr>
      </w:pPr>
      <w:r w:rsidRPr="0053672E">
        <w:rPr>
          <w:rFonts w:ascii="Segoe UI" w:hAnsi="Segoe UI" w:cs="Segoe UI"/>
          <w:sz w:val="16"/>
          <w:szCs w:val="16"/>
        </w:rPr>
        <w:t xml:space="preserve">İşbu Ek Protokolün içeriği ve konusu bakımından, </w:t>
      </w:r>
    </w:p>
    <w:p w14:paraId="674E3D23" w14:textId="77777777" w:rsidR="00023DED" w:rsidRPr="0053672E" w:rsidRDefault="00023DED" w:rsidP="00023DED">
      <w:pPr>
        <w:ind w:firstLine="360"/>
        <w:jc w:val="both"/>
        <w:rPr>
          <w:rFonts w:ascii="Segoe UI" w:hAnsi="Segoe UI" w:cs="Segoe UI"/>
          <w:sz w:val="16"/>
          <w:szCs w:val="16"/>
        </w:rPr>
      </w:pPr>
      <w:r w:rsidRPr="0053672E">
        <w:rPr>
          <w:rFonts w:ascii="Segoe UI" w:hAnsi="Segoe UI" w:cs="Segoe UI"/>
          <w:sz w:val="16"/>
          <w:szCs w:val="16"/>
        </w:rPr>
        <w:t>“Kanun”; 6698 sayılı Kişisel Verilerin Korunması Kanunu,</w:t>
      </w:r>
    </w:p>
    <w:p w14:paraId="3F8C564F" w14:textId="77777777" w:rsidR="00023DED" w:rsidRPr="0053672E" w:rsidRDefault="00023DED" w:rsidP="00023DED">
      <w:pPr>
        <w:ind w:firstLine="360"/>
        <w:jc w:val="both"/>
        <w:rPr>
          <w:rFonts w:ascii="Segoe UI" w:hAnsi="Segoe UI" w:cs="Segoe UI"/>
          <w:sz w:val="16"/>
          <w:szCs w:val="16"/>
        </w:rPr>
      </w:pPr>
      <w:r w:rsidRPr="0053672E">
        <w:rPr>
          <w:rFonts w:ascii="Segoe UI" w:hAnsi="Segoe UI" w:cs="Segoe UI"/>
          <w:sz w:val="16"/>
          <w:szCs w:val="16"/>
        </w:rPr>
        <w:t>“Kişisel Veri”; Kimliği belirli veya belirlenebilir gerçek kişiye ilişkin her türlü bilgiyi ifade eder.</w:t>
      </w:r>
    </w:p>
    <w:p w14:paraId="05D7F270" w14:textId="77777777" w:rsidR="00023DED" w:rsidRPr="0053672E" w:rsidRDefault="00023DED" w:rsidP="00023DED">
      <w:pPr>
        <w:pStyle w:val="ListeParagraf"/>
        <w:ind w:left="360"/>
        <w:jc w:val="both"/>
        <w:rPr>
          <w:rFonts w:ascii="Segoe UI" w:hAnsi="Segoe UI" w:cs="Segoe UI"/>
          <w:sz w:val="16"/>
          <w:szCs w:val="16"/>
        </w:rPr>
      </w:pPr>
    </w:p>
    <w:p w14:paraId="487C6F14" w14:textId="77777777" w:rsidR="00023DED" w:rsidRPr="0053672E" w:rsidRDefault="00023DED" w:rsidP="00023DED">
      <w:pPr>
        <w:pStyle w:val="ListeParagraf"/>
        <w:numPr>
          <w:ilvl w:val="0"/>
          <w:numId w:val="18"/>
        </w:numPr>
        <w:overflowPunct/>
        <w:autoSpaceDE/>
        <w:autoSpaceDN/>
        <w:adjustRightInd/>
        <w:contextualSpacing/>
        <w:jc w:val="both"/>
        <w:textAlignment w:val="auto"/>
        <w:rPr>
          <w:rFonts w:ascii="Segoe UI" w:hAnsi="Segoe UI" w:cs="Segoe UI"/>
          <w:b/>
          <w:color w:val="FF0000"/>
          <w:sz w:val="16"/>
          <w:szCs w:val="16"/>
        </w:rPr>
      </w:pPr>
      <w:r w:rsidRPr="0053672E">
        <w:rPr>
          <w:rFonts w:ascii="Segoe UI" w:hAnsi="Segoe UI" w:cs="Segoe UI"/>
          <w:b/>
          <w:color w:val="FF0000"/>
          <w:sz w:val="16"/>
          <w:szCs w:val="16"/>
        </w:rPr>
        <w:t xml:space="preserve">KANUNİ YÜKÜMLÜLÜK </w:t>
      </w:r>
    </w:p>
    <w:p w14:paraId="68BE3B8A" w14:textId="11EA9DF9" w:rsidR="00023DED" w:rsidRPr="0053672E" w:rsidRDefault="00023DED" w:rsidP="00023DED">
      <w:pPr>
        <w:pStyle w:val="ListeParagraf"/>
        <w:ind w:left="360"/>
        <w:jc w:val="both"/>
        <w:rPr>
          <w:rFonts w:ascii="Segoe UI" w:hAnsi="Segoe UI" w:cs="Segoe UI"/>
          <w:sz w:val="16"/>
          <w:szCs w:val="16"/>
        </w:rPr>
      </w:pPr>
      <w:proofErr w:type="gramStart"/>
      <w:r w:rsidRPr="0053672E">
        <w:rPr>
          <w:rFonts w:ascii="Segoe UI" w:hAnsi="Segoe UI" w:cs="Segoe UI"/>
          <w:sz w:val="16"/>
          <w:szCs w:val="16"/>
        </w:rPr>
        <w:t xml:space="preserve">MÜŞTERİ işbu Protokol ile </w:t>
      </w:r>
      <w:r w:rsidR="00E52FDC">
        <w:rPr>
          <w:rFonts w:ascii="Segoe UI" w:hAnsi="Segoe UI" w:cs="Segoe UI"/>
          <w:sz w:val="16"/>
          <w:szCs w:val="16"/>
        </w:rPr>
        <w:t>OPETOTOBİLBAYİ</w:t>
      </w:r>
      <w:r w:rsidR="00630F82">
        <w:rPr>
          <w:rFonts w:ascii="Segoe UI" w:hAnsi="Segoe UI" w:cs="Segoe UI"/>
          <w:sz w:val="16"/>
          <w:szCs w:val="16"/>
        </w:rPr>
        <w:t>.COM</w:t>
      </w:r>
      <w:r w:rsidRPr="0053672E">
        <w:rPr>
          <w:rFonts w:ascii="Segoe UI" w:hAnsi="Segoe UI" w:cs="Segoe UI"/>
          <w:sz w:val="16"/>
          <w:szCs w:val="16"/>
        </w:rPr>
        <w:t xml:space="preserve"> ile akdetmiş olduğu </w:t>
      </w:r>
      <w:r w:rsidR="00630F82">
        <w:rPr>
          <w:rFonts w:ascii="Segoe UI" w:hAnsi="Segoe UI" w:cs="Segoe UI"/>
          <w:sz w:val="16"/>
          <w:szCs w:val="16"/>
        </w:rPr>
        <w:t>OTOBİL</w:t>
      </w:r>
      <w:r w:rsidRPr="0053672E">
        <w:rPr>
          <w:rFonts w:ascii="Segoe UI" w:hAnsi="Segoe UI" w:cs="Segoe UI"/>
          <w:sz w:val="16"/>
          <w:szCs w:val="16"/>
        </w:rPr>
        <w:t xml:space="preserve"> Sözleşmesi kapsamında kendisi ve kendisi ile ilgili kişilere ait kişisel verileri </w:t>
      </w:r>
      <w:proofErr w:type="spellStart"/>
      <w:r w:rsidR="00E52FDC">
        <w:rPr>
          <w:rFonts w:ascii="Segoe UI" w:hAnsi="Segoe UI" w:cs="Segoe UI"/>
          <w:sz w:val="16"/>
          <w:szCs w:val="16"/>
        </w:rPr>
        <w:t>OPETOTOBİLBAYİ</w:t>
      </w:r>
      <w:r w:rsidR="00630F82">
        <w:rPr>
          <w:rFonts w:ascii="Segoe UI" w:hAnsi="Segoe UI" w:cs="Segoe UI"/>
          <w:sz w:val="16"/>
          <w:szCs w:val="16"/>
        </w:rPr>
        <w:t>.COM</w:t>
      </w:r>
      <w:r w:rsidRPr="0053672E">
        <w:rPr>
          <w:rFonts w:ascii="Segoe UI" w:hAnsi="Segoe UI" w:cs="Segoe UI"/>
          <w:sz w:val="16"/>
          <w:szCs w:val="16"/>
        </w:rPr>
        <w:t>’</w:t>
      </w:r>
      <w:r w:rsidR="00630F82">
        <w:rPr>
          <w:rFonts w:ascii="Segoe UI" w:hAnsi="Segoe UI" w:cs="Segoe UI"/>
          <w:sz w:val="16"/>
          <w:szCs w:val="16"/>
        </w:rPr>
        <w:t>a</w:t>
      </w:r>
      <w:proofErr w:type="spellEnd"/>
      <w:r w:rsidRPr="0053672E">
        <w:rPr>
          <w:rFonts w:ascii="Segoe UI" w:hAnsi="Segoe UI" w:cs="Segoe UI"/>
          <w:sz w:val="16"/>
          <w:szCs w:val="16"/>
        </w:rPr>
        <w:t xml:space="preserve"> verebilecektir; bu nedenle kişisel verilerin verilmesi ve saklanması konusunda Sözleşmenin taraflar Kanun ile öngörülen yükümlülüklere uygun davranacaklar, her bir Sözleşme tarafı kişisel verinin verilmesi, işlenmesi ve saklanması ile ilgili kendi hesaplarına düşecek yükümlülüklerin gereğini yerine getireceklerdir. </w:t>
      </w:r>
      <w:proofErr w:type="gramEnd"/>
    </w:p>
    <w:p w14:paraId="64FEFED6" w14:textId="77777777" w:rsidR="00023DED" w:rsidRPr="0053672E" w:rsidRDefault="00023DED" w:rsidP="00023DED">
      <w:pPr>
        <w:jc w:val="both"/>
        <w:rPr>
          <w:rFonts w:ascii="Segoe UI" w:hAnsi="Segoe UI" w:cs="Segoe UI"/>
          <w:sz w:val="16"/>
          <w:szCs w:val="16"/>
        </w:rPr>
      </w:pPr>
    </w:p>
    <w:p w14:paraId="2583528D" w14:textId="77777777" w:rsidR="00023DED" w:rsidRPr="0053672E" w:rsidRDefault="00023DED" w:rsidP="00023DED">
      <w:pPr>
        <w:pStyle w:val="ListeParagraf"/>
        <w:numPr>
          <w:ilvl w:val="0"/>
          <w:numId w:val="18"/>
        </w:numPr>
        <w:overflowPunct/>
        <w:autoSpaceDE/>
        <w:autoSpaceDN/>
        <w:adjustRightInd/>
        <w:contextualSpacing/>
        <w:jc w:val="both"/>
        <w:textAlignment w:val="auto"/>
        <w:rPr>
          <w:rFonts w:ascii="Segoe UI" w:hAnsi="Segoe UI" w:cs="Segoe UI"/>
          <w:b/>
          <w:color w:val="FF0000"/>
          <w:sz w:val="16"/>
          <w:szCs w:val="16"/>
        </w:rPr>
      </w:pPr>
      <w:r w:rsidRPr="0053672E">
        <w:rPr>
          <w:rFonts w:ascii="Segoe UI" w:hAnsi="Segoe UI" w:cs="Segoe UI"/>
          <w:b/>
          <w:color w:val="FF0000"/>
          <w:sz w:val="16"/>
          <w:szCs w:val="16"/>
        </w:rPr>
        <w:t>TAAHHÜTLER</w:t>
      </w:r>
    </w:p>
    <w:p w14:paraId="3A02B9E6" w14:textId="0AFAF488" w:rsidR="00023DED" w:rsidRPr="0053672E" w:rsidRDefault="00023DED" w:rsidP="00023DED">
      <w:pPr>
        <w:pStyle w:val="ListeParagraf"/>
        <w:numPr>
          <w:ilvl w:val="0"/>
          <w:numId w:val="19"/>
        </w:numPr>
        <w:overflowPunct/>
        <w:autoSpaceDE/>
        <w:autoSpaceDN/>
        <w:adjustRightInd/>
        <w:contextualSpacing/>
        <w:jc w:val="both"/>
        <w:textAlignment w:val="auto"/>
        <w:rPr>
          <w:rFonts w:ascii="Segoe UI" w:hAnsi="Segoe UI" w:cs="Segoe UI"/>
          <w:sz w:val="16"/>
          <w:szCs w:val="16"/>
        </w:rPr>
      </w:pPr>
      <w:r w:rsidRPr="0053672E">
        <w:rPr>
          <w:rFonts w:ascii="Segoe UI" w:hAnsi="Segoe UI" w:cs="Segoe UI"/>
          <w:sz w:val="16"/>
          <w:szCs w:val="16"/>
        </w:rPr>
        <w:t xml:space="preserve">MÜŞTERİ tarafından bir gerçek kişiye ait verilerin </w:t>
      </w:r>
      <w:proofErr w:type="spellStart"/>
      <w:proofErr w:type="gramStart"/>
      <w:r w:rsidR="00E52FDC">
        <w:rPr>
          <w:rFonts w:ascii="Segoe UI" w:hAnsi="Segoe UI" w:cs="Segoe UI"/>
          <w:sz w:val="16"/>
          <w:szCs w:val="16"/>
        </w:rPr>
        <w:t>OPETOTOBİLBAYİ</w:t>
      </w:r>
      <w:r w:rsidR="00630F82">
        <w:rPr>
          <w:rFonts w:ascii="Segoe UI" w:hAnsi="Segoe UI" w:cs="Segoe UI"/>
          <w:sz w:val="16"/>
          <w:szCs w:val="16"/>
        </w:rPr>
        <w:t>.COM</w:t>
      </w:r>
      <w:r w:rsidR="00630F82" w:rsidRPr="0053672E">
        <w:rPr>
          <w:rFonts w:ascii="Segoe UI" w:hAnsi="Segoe UI" w:cs="Segoe UI"/>
          <w:sz w:val="16"/>
          <w:szCs w:val="16"/>
        </w:rPr>
        <w:t>’</w:t>
      </w:r>
      <w:r w:rsidR="00630F82">
        <w:rPr>
          <w:rFonts w:ascii="Segoe UI" w:hAnsi="Segoe UI" w:cs="Segoe UI"/>
          <w:sz w:val="16"/>
          <w:szCs w:val="16"/>
        </w:rPr>
        <w:t>a</w:t>
      </w:r>
      <w:proofErr w:type="spellEnd"/>
      <w:proofErr w:type="gramEnd"/>
      <w:r w:rsidR="00630F82" w:rsidRPr="0053672E">
        <w:rPr>
          <w:rFonts w:ascii="Segoe UI" w:hAnsi="Segoe UI" w:cs="Segoe UI"/>
          <w:sz w:val="16"/>
          <w:szCs w:val="16"/>
        </w:rPr>
        <w:t xml:space="preserve"> </w:t>
      </w:r>
      <w:r w:rsidRPr="0053672E">
        <w:rPr>
          <w:rFonts w:ascii="Segoe UI" w:hAnsi="Segoe UI" w:cs="Segoe UI"/>
          <w:sz w:val="16"/>
          <w:szCs w:val="16"/>
        </w:rPr>
        <w:t xml:space="preserve">aktarılmasının söz konusu olduğu her halde MÜŞTERİ, ilgili veri sahiplerine yürürlükte bulunan mevzuata uygun ve mevzuat kapsamında gerekli bilgilendirmelerin yapılması ve ilgili kişilerden mevzuata uygun içerik ve formatta gerekli izin ve onayları alacağını ve bilgilendirme tutanağı ve </w:t>
      </w:r>
      <w:proofErr w:type="spellStart"/>
      <w:r w:rsidRPr="0053672E">
        <w:rPr>
          <w:rFonts w:ascii="Segoe UI" w:hAnsi="Segoe UI" w:cs="Segoe UI"/>
          <w:sz w:val="16"/>
          <w:szCs w:val="16"/>
        </w:rPr>
        <w:t>muvafakatnamelerin</w:t>
      </w:r>
      <w:proofErr w:type="spellEnd"/>
      <w:r w:rsidRPr="0053672E">
        <w:rPr>
          <w:rFonts w:ascii="Segoe UI" w:hAnsi="Segoe UI" w:cs="Segoe UI"/>
          <w:sz w:val="16"/>
          <w:szCs w:val="16"/>
        </w:rPr>
        <w:t xml:space="preserve"> </w:t>
      </w:r>
      <w:proofErr w:type="spellStart"/>
      <w:r w:rsidR="00E52FDC">
        <w:rPr>
          <w:rFonts w:ascii="Segoe UI" w:hAnsi="Segoe UI" w:cs="Segoe UI"/>
          <w:sz w:val="16"/>
          <w:szCs w:val="16"/>
        </w:rPr>
        <w:t>OPETOTOBİLBAYİ</w:t>
      </w:r>
      <w:r w:rsidR="00630F82">
        <w:rPr>
          <w:rFonts w:ascii="Segoe UI" w:hAnsi="Segoe UI" w:cs="Segoe UI"/>
          <w:sz w:val="16"/>
          <w:szCs w:val="16"/>
        </w:rPr>
        <w:t>.COM</w:t>
      </w:r>
      <w:r w:rsidR="00630F82" w:rsidRPr="0053672E">
        <w:rPr>
          <w:rFonts w:ascii="Segoe UI" w:hAnsi="Segoe UI" w:cs="Segoe UI"/>
          <w:sz w:val="16"/>
          <w:szCs w:val="16"/>
        </w:rPr>
        <w:t>’</w:t>
      </w:r>
      <w:r w:rsidR="00630F82">
        <w:rPr>
          <w:rFonts w:ascii="Segoe UI" w:hAnsi="Segoe UI" w:cs="Segoe UI"/>
          <w:sz w:val="16"/>
          <w:szCs w:val="16"/>
        </w:rPr>
        <w:t>a</w:t>
      </w:r>
      <w:proofErr w:type="spellEnd"/>
      <w:r w:rsidR="00630F82" w:rsidRPr="0053672E">
        <w:rPr>
          <w:rFonts w:ascii="Segoe UI" w:hAnsi="Segoe UI" w:cs="Segoe UI"/>
          <w:sz w:val="16"/>
          <w:szCs w:val="16"/>
        </w:rPr>
        <w:t xml:space="preserve"> </w:t>
      </w:r>
      <w:r w:rsidRPr="0053672E">
        <w:rPr>
          <w:rFonts w:ascii="Segoe UI" w:hAnsi="Segoe UI" w:cs="Segoe UI"/>
          <w:sz w:val="16"/>
          <w:szCs w:val="16"/>
        </w:rPr>
        <w:t>kişisel veri ile birlikte aktarılacağını taahhüt eder.</w:t>
      </w:r>
    </w:p>
    <w:p w14:paraId="15A27BC2" w14:textId="45753DD7" w:rsidR="00023DED" w:rsidRPr="0053672E" w:rsidRDefault="00023DED" w:rsidP="00023DED">
      <w:pPr>
        <w:pStyle w:val="ListeParagraf"/>
        <w:numPr>
          <w:ilvl w:val="0"/>
          <w:numId w:val="19"/>
        </w:numPr>
        <w:overflowPunct/>
        <w:autoSpaceDE/>
        <w:autoSpaceDN/>
        <w:adjustRightInd/>
        <w:contextualSpacing/>
        <w:jc w:val="both"/>
        <w:textAlignment w:val="auto"/>
        <w:rPr>
          <w:rFonts w:ascii="Segoe UI" w:hAnsi="Segoe UI" w:cs="Segoe UI"/>
          <w:sz w:val="16"/>
          <w:szCs w:val="16"/>
        </w:rPr>
      </w:pPr>
      <w:proofErr w:type="gramStart"/>
      <w:r w:rsidRPr="0053672E">
        <w:rPr>
          <w:rFonts w:ascii="Segoe UI" w:hAnsi="Segoe UI" w:cs="Segoe UI"/>
          <w:sz w:val="16"/>
          <w:szCs w:val="16"/>
        </w:rPr>
        <w:t xml:space="preserve">MÜŞTERİ kişisel verilerin </w:t>
      </w:r>
      <w:proofErr w:type="spellStart"/>
      <w:r w:rsidR="00E52FDC">
        <w:rPr>
          <w:rFonts w:ascii="Segoe UI" w:hAnsi="Segoe UI" w:cs="Segoe UI"/>
          <w:sz w:val="16"/>
          <w:szCs w:val="16"/>
        </w:rPr>
        <w:t>OPETOTOBİLBAYİ</w:t>
      </w:r>
      <w:r w:rsidR="00630F82">
        <w:rPr>
          <w:rFonts w:ascii="Segoe UI" w:hAnsi="Segoe UI" w:cs="Segoe UI"/>
          <w:sz w:val="16"/>
          <w:szCs w:val="16"/>
        </w:rPr>
        <w:t>.COM</w:t>
      </w:r>
      <w:r w:rsidR="00630F82" w:rsidRPr="0053672E">
        <w:rPr>
          <w:rFonts w:ascii="Segoe UI" w:hAnsi="Segoe UI" w:cs="Segoe UI"/>
          <w:sz w:val="16"/>
          <w:szCs w:val="16"/>
        </w:rPr>
        <w:t>’</w:t>
      </w:r>
      <w:r w:rsidR="00630F82">
        <w:rPr>
          <w:rFonts w:ascii="Segoe UI" w:hAnsi="Segoe UI" w:cs="Segoe UI"/>
          <w:sz w:val="16"/>
          <w:szCs w:val="16"/>
        </w:rPr>
        <w:t>a</w:t>
      </w:r>
      <w:proofErr w:type="spellEnd"/>
      <w:r w:rsidRPr="0053672E">
        <w:rPr>
          <w:rFonts w:ascii="Segoe UI" w:hAnsi="Segoe UI" w:cs="Segoe UI"/>
          <w:sz w:val="16"/>
          <w:szCs w:val="16"/>
        </w:rPr>
        <w:t xml:space="preserve"> aktarımına ya da </w:t>
      </w:r>
      <w:r w:rsidR="00E52FDC">
        <w:rPr>
          <w:rFonts w:ascii="Segoe UI" w:hAnsi="Segoe UI" w:cs="Segoe UI"/>
          <w:sz w:val="16"/>
          <w:szCs w:val="16"/>
        </w:rPr>
        <w:t>OPETOTOBİLBAYİ</w:t>
      </w:r>
      <w:r w:rsidR="00630F82">
        <w:rPr>
          <w:rFonts w:ascii="Segoe UI" w:hAnsi="Segoe UI" w:cs="Segoe UI"/>
          <w:sz w:val="16"/>
          <w:szCs w:val="16"/>
        </w:rPr>
        <w:t>.COM</w:t>
      </w:r>
      <w:r w:rsidRPr="0053672E">
        <w:rPr>
          <w:rFonts w:ascii="Segoe UI" w:hAnsi="Segoe UI" w:cs="Segoe UI"/>
          <w:sz w:val="16"/>
          <w:szCs w:val="16"/>
        </w:rPr>
        <w:t xml:space="preserve"> tarafından kendisine veri aktarımı yapılması halinde aktarım ve muhafazaya ilişkin olarak en güncel ve güvenli işlemi uygulayacağını, mümkün olan tüm güvenlik tedbirlerini alacağını, yetkisiz erişim ya da aktarımı önlemek için fiziksel ve dijital tüm önlemleri alacağını kabul, beyan ve taahhüt eder.</w:t>
      </w:r>
      <w:proofErr w:type="gramEnd"/>
    </w:p>
    <w:p w14:paraId="157274BB" w14:textId="4399B9B1" w:rsidR="00023DED" w:rsidRPr="0053672E" w:rsidRDefault="00E52FDC" w:rsidP="00023DED">
      <w:pPr>
        <w:pStyle w:val="ListeParagraf"/>
        <w:numPr>
          <w:ilvl w:val="0"/>
          <w:numId w:val="19"/>
        </w:numPr>
        <w:overflowPunct/>
        <w:autoSpaceDE/>
        <w:autoSpaceDN/>
        <w:adjustRightInd/>
        <w:contextualSpacing/>
        <w:jc w:val="both"/>
        <w:textAlignment w:val="auto"/>
        <w:rPr>
          <w:rFonts w:ascii="Segoe UI" w:hAnsi="Segoe UI" w:cs="Segoe UI"/>
          <w:sz w:val="16"/>
          <w:szCs w:val="16"/>
        </w:rPr>
      </w:pPr>
      <w:r>
        <w:rPr>
          <w:rFonts w:ascii="Segoe UI" w:hAnsi="Segoe UI" w:cs="Segoe UI"/>
          <w:sz w:val="16"/>
          <w:szCs w:val="16"/>
        </w:rPr>
        <w:t>OPETOTOBİLBAYİ</w:t>
      </w:r>
      <w:r w:rsidR="00630F82">
        <w:rPr>
          <w:rFonts w:ascii="Segoe UI" w:hAnsi="Segoe UI" w:cs="Segoe UI"/>
          <w:sz w:val="16"/>
          <w:szCs w:val="16"/>
        </w:rPr>
        <w:t>.COM</w:t>
      </w:r>
      <w:r w:rsidR="00023DED" w:rsidRPr="0053672E">
        <w:rPr>
          <w:rFonts w:ascii="Segoe UI" w:hAnsi="Segoe UI" w:cs="Segoe UI"/>
          <w:sz w:val="16"/>
          <w:szCs w:val="16"/>
        </w:rPr>
        <w:t xml:space="preserve"> kendisine aktarılacak kişisel verilerin işlenmesi ve muhafazasına dair tüm dijital ve fiziksel tedbirleri alacaktır. </w:t>
      </w:r>
    </w:p>
    <w:p w14:paraId="62F4E6B3" w14:textId="690F95F0" w:rsidR="00023DED" w:rsidRPr="0053672E" w:rsidRDefault="00E52FDC" w:rsidP="00023DED">
      <w:pPr>
        <w:pStyle w:val="ListeParagraf"/>
        <w:numPr>
          <w:ilvl w:val="0"/>
          <w:numId w:val="19"/>
        </w:numPr>
        <w:overflowPunct/>
        <w:autoSpaceDE/>
        <w:autoSpaceDN/>
        <w:adjustRightInd/>
        <w:contextualSpacing/>
        <w:jc w:val="both"/>
        <w:textAlignment w:val="auto"/>
        <w:rPr>
          <w:rFonts w:ascii="Segoe UI" w:hAnsi="Segoe UI" w:cs="Segoe UI"/>
          <w:sz w:val="16"/>
          <w:szCs w:val="16"/>
        </w:rPr>
      </w:pPr>
      <w:proofErr w:type="gramStart"/>
      <w:r>
        <w:rPr>
          <w:rFonts w:ascii="Segoe UI" w:hAnsi="Segoe UI" w:cs="Segoe UI"/>
          <w:sz w:val="16"/>
          <w:szCs w:val="16"/>
        </w:rPr>
        <w:t>OPETOTOBİLBAYİ</w:t>
      </w:r>
      <w:r w:rsidR="00630F82">
        <w:rPr>
          <w:rFonts w:ascii="Segoe UI" w:hAnsi="Segoe UI" w:cs="Segoe UI"/>
          <w:sz w:val="16"/>
          <w:szCs w:val="16"/>
        </w:rPr>
        <w:t>.COM</w:t>
      </w:r>
      <w:r w:rsidR="00023DED" w:rsidRPr="0053672E">
        <w:rPr>
          <w:rFonts w:ascii="Segoe UI" w:hAnsi="Segoe UI" w:cs="Segoe UI"/>
          <w:sz w:val="16"/>
          <w:szCs w:val="16"/>
        </w:rPr>
        <w:t>, MÜŞTERİ ’</w:t>
      </w:r>
      <w:proofErr w:type="spellStart"/>
      <w:r w:rsidR="00023DED" w:rsidRPr="0053672E">
        <w:rPr>
          <w:rFonts w:ascii="Segoe UI" w:hAnsi="Segoe UI" w:cs="Segoe UI"/>
          <w:sz w:val="16"/>
          <w:szCs w:val="16"/>
        </w:rPr>
        <w:t>nin</w:t>
      </w:r>
      <w:proofErr w:type="spellEnd"/>
      <w:r w:rsidR="00023DED" w:rsidRPr="0053672E">
        <w:rPr>
          <w:rFonts w:ascii="Segoe UI" w:hAnsi="Segoe UI" w:cs="Segoe UI"/>
          <w:sz w:val="16"/>
          <w:szCs w:val="16"/>
        </w:rPr>
        <w:t xml:space="preserve"> Kanuna aykırılık fiilleri sebebi ile idari veya cezai bir yaptırıma maruz kalması ya da herhangi bir zararı tazmin etmek durumunda kalması halinde, söz konusu tutarlar ilk talep halinde tüm ferileri ile ve derhal MÜŞTERİ tarafından ödenecek, varsa hak edişlerinden/HALİL PEKDEMİR nezdindeki alacaklarından mahsup edilecek, teminatlarından karşılanacaktır.</w:t>
      </w:r>
      <w:proofErr w:type="gramEnd"/>
    </w:p>
    <w:p w14:paraId="684346C7" w14:textId="77777777" w:rsidR="00023DED" w:rsidRPr="0053672E" w:rsidRDefault="00023DED" w:rsidP="00023DED">
      <w:pPr>
        <w:jc w:val="both"/>
        <w:rPr>
          <w:rFonts w:ascii="Segoe UI" w:hAnsi="Segoe UI" w:cs="Segoe UI"/>
          <w:sz w:val="16"/>
          <w:szCs w:val="16"/>
        </w:rPr>
      </w:pPr>
    </w:p>
    <w:p w14:paraId="77FF33C1" w14:textId="77777777" w:rsidR="00023DED" w:rsidRPr="0053672E" w:rsidRDefault="00023DED" w:rsidP="00023DED">
      <w:pPr>
        <w:pStyle w:val="ListeParagraf"/>
        <w:numPr>
          <w:ilvl w:val="0"/>
          <w:numId w:val="18"/>
        </w:numPr>
        <w:overflowPunct/>
        <w:autoSpaceDE/>
        <w:autoSpaceDN/>
        <w:adjustRightInd/>
        <w:contextualSpacing/>
        <w:jc w:val="both"/>
        <w:textAlignment w:val="auto"/>
        <w:rPr>
          <w:rFonts w:ascii="Segoe UI" w:hAnsi="Segoe UI" w:cs="Segoe UI"/>
          <w:b/>
          <w:color w:val="FF0000"/>
          <w:sz w:val="16"/>
          <w:szCs w:val="16"/>
        </w:rPr>
      </w:pPr>
      <w:r w:rsidRPr="0053672E">
        <w:rPr>
          <w:rFonts w:ascii="Segoe UI" w:hAnsi="Segoe UI" w:cs="Segoe UI"/>
          <w:b/>
          <w:color w:val="FF0000"/>
          <w:sz w:val="16"/>
          <w:szCs w:val="16"/>
        </w:rPr>
        <w:t xml:space="preserve">MUVAFAKATNAME </w:t>
      </w:r>
    </w:p>
    <w:p w14:paraId="14716FCC" w14:textId="3476FA5C" w:rsidR="00023DED" w:rsidRPr="0053672E" w:rsidRDefault="00023DED" w:rsidP="00023DED">
      <w:pPr>
        <w:ind w:left="360"/>
        <w:jc w:val="both"/>
        <w:rPr>
          <w:rFonts w:ascii="Segoe UI" w:hAnsi="Segoe UI" w:cs="Segoe UI"/>
          <w:sz w:val="16"/>
          <w:szCs w:val="16"/>
        </w:rPr>
      </w:pPr>
      <w:r w:rsidRPr="0053672E">
        <w:rPr>
          <w:rFonts w:ascii="Segoe UI" w:hAnsi="Segoe UI" w:cs="Segoe UI"/>
          <w:sz w:val="16"/>
          <w:szCs w:val="16"/>
        </w:rPr>
        <w:t xml:space="preserve">MÜŞTERİ işbu Protokol </w:t>
      </w:r>
      <w:proofErr w:type="gramStart"/>
      <w:r w:rsidRPr="0053672E">
        <w:rPr>
          <w:rFonts w:ascii="Segoe UI" w:hAnsi="Segoe UI" w:cs="Segoe UI"/>
          <w:sz w:val="16"/>
          <w:szCs w:val="16"/>
        </w:rPr>
        <w:t>ile,</w:t>
      </w:r>
      <w:proofErr w:type="gramEnd"/>
      <w:r w:rsidRPr="0053672E">
        <w:rPr>
          <w:rFonts w:ascii="Segoe UI" w:hAnsi="Segoe UI" w:cs="Segoe UI"/>
          <w:sz w:val="16"/>
          <w:szCs w:val="16"/>
        </w:rPr>
        <w:t xml:space="preserve"> </w:t>
      </w:r>
      <w:r w:rsidR="00E52FDC">
        <w:rPr>
          <w:rFonts w:ascii="Segoe UI" w:hAnsi="Segoe UI" w:cs="Segoe UI"/>
          <w:sz w:val="16"/>
          <w:szCs w:val="16"/>
        </w:rPr>
        <w:t>OPETOTOBİLBAYİ</w:t>
      </w:r>
      <w:r w:rsidR="00A01815">
        <w:rPr>
          <w:rFonts w:ascii="Segoe UI" w:hAnsi="Segoe UI" w:cs="Segoe UI"/>
          <w:sz w:val="16"/>
          <w:szCs w:val="16"/>
        </w:rPr>
        <w:t>.COM</w:t>
      </w:r>
      <w:r w:rsidRPr="0053672E">
        <w:rPr>
          <w:rFonts w:ascii="Segoe UI" w:hAnsi="Segoe UI" w:cs="Segoe UI"/>
          <w:sz w:val="16"/>
          <w:szCs w:val="16"/>
        </w:rPr>
        <w:t xml:space="preserve"> ile akdetmiş olduğu </w:t>
      </w:r>
      <w:r w:rsidR="00A01815">
        <w:rPr>
          <w:rFonts w:ascii="Segoe UI" w:hAnsi="Segoe UI" w:cs="Segoe UI"/>
          <w:sz w:val="16"/>
          <w:szCs w:val="16"/>
        </w:rPr>
        <w:t xml:space="preserve">OTOBİL </w:t>
      </w:r>
      <w:r w:rsidRPr="0053672E">
        <w:rPr>
          <w:rFonts w:ascii="Segoe UI" w:hAnsi="Segoe UI" w:cs="Segoe UI"/>
          <w:sz w:val="16"/>
          <w:szCs w:val="16"/>
        </w:rPr>
        <w:t xml:space="preserve">Sözleşmesi kapsamında </w:t>
      </w:r>
      <w:proofErr w:type="spellStart"/>
      <w:r w:rsidR="00E52FDC">
        <w:rPr>
          <w:rFonts w:ascii="Segoe UI" w:hAnsi="Segoe UI" w:cs="Segoe UI"/>
          <w:sz w:val="16"/>
          <w:szCs w:val="16"/>
        </w:rPr>
        <w:t>OPETOTOBİLBAYİ</w:t>
      </w:r>
      <w:r w:rsidR="00A01815">
        <w:rPr>
          <w:rFonts w:ascii="Segoe UI" w:hAnsi="Segoe UI" w:cs="Segoe UI"/>
          <w:sz w:val="16"/>
          <w:szCs w:val="16"/>
        </w:rPr>
        <w:t>.COM</w:t>
      </w:r>
      <w:r w:rsidR="00A01815" w:rsidRPr="0053672E">
        <w:rPr>
          <w:rFonts w:ascii="Segoe UI" w:hAnsi="Segoe UI" w:cs="Segoe UI"/>
          <w:sz w:val="16"/>
          <w:szCs w:val="16"/>
        </w:rPr>
        <w:t>’</w:t>
      </w:r>
      <w:r w:rsidR="00A01815">
        <w:rPr>
          <w:rFonts w:ascii="Segoe UI" w:hAnsi="Segoe UI" w:cs="Segoe UI"/>
          <w:sz w:val="16"/>
          <w:szCs w:val="16"/>
        </w:rPr>
        <w:t>a</w:t>
      </w:r>
      <w:proofErr w:type="spellEnd"/>
      <w:r w:rsidRPr="0053672E">
        <w:rPr>
          <w:rFonts w:ascii="Segoe UI" w:hAnsi="Segoe UI" w:cs="Segoe UI"/>
          <w:sz w:val="16"/>
          <w:szCs w:val="16"/>
        </w:rPr>
        <w:t xml:space="preserve"> aktarmış olduğu kişisel verilerin, </w:t>
      </w:r>
      <w:r w:rsidR="00A01815">
        <w:rPr>
          <w:rFonts w:ascii="Segoe UI" w:hAnsi="Segoe UI" w:cs="Segoe UI"/>
          <w:sz w:val="16"/>
          <w:szCs w:val="16"/>
        </w:rPr>
        <w:t>OTOBİL</w:t>
      </w:r>
      <w:r w:rsidRPr="0053672E">
        <w:rPr>
          <w:rFonts w:ascii="Segoe UI" w:hAnsi="Segoe UI" w:cs="Segoe UI"/>
          <w:sz w:val="16"/>
          <w:szCs w:val="16"/>
        </w:rPr>
        <w:t xml:space="preserve"> Sözleşmesinin sona ermesinden sonra da </w:t>
      </w:r>
      <w:r w:rsidR="00E52FDC">
        <w:rPr>
          <w:rFonts w:ascii="Segoe UI" w:hAnsi="Segoe UI" w:cs="Segoe UI"/>
          <w:sz w:val="16"/>
          <w:szCs w:val="16"/>
        </w:rPr>
        <w:t>OPETOTOBİLBAYİ</w:t>
      </w:r>
      <w:r w:rsidR="00A01815">
        <w:rPr>
          <w:rFonts w:ascii="Segoe UI" w:hAnsi="Segoe UI" w:cs="Segoe UI"/>
          <w:sz w:val="16"/>
          <w:szCs w:val="16"/>
        </w:rPr>
        <w:t>.COM</w:t>
      </w:r>
      <w:r w:rsidRPr="0053672E">
        <w:rPr>
          <w:rFonts w:ascii="Segoe UI" w:hAnsi="Segoe UI" w:cs="Segoe UI"/>
          <w:sz w:val="16"/>
          <w:szCs w:val="16"/>
        </w:rPr>
        <w:t xml:space="preserve"> tarafından dijital halde silinmeden saklanmasına muvafakat eder.</w:t>
      </w:r>
    </w:p>
    <w:p w14:paraId="7EB4C236" w14:textId="77777777" w:rsidR="00AA545A" w:rsidRDefault="00AA545A" w:rsidP="00AA545A">
      <w:pPr>
        <w:rPr>
          <w:rFonts w:ascii="Segoe UI" w:hAnsi="Segoe UI" w:cs="Segoe UI"/>
          <w:sz w:val="16"/>
          <w:szCs w:val="16"/>
        </w:rPr>
      </w:pPr>
    </w:p>
    <w:p w14:paraId="3D9197A0" w14:textId="77777777" w:rsidR="00AA545A" w:rsidRDefault="00AA545A" w:rsidP="00AA545A">
      <w:pPr>
        <w:rPr>
          <w:rFonts w:ascii="Segoe UI" w:hAnsi="Segoe UI" w:cs="Segoe UI"/>
          <w:sz w:val="16"/>
          <w:szCs w:val="16"/>
        </w:rPr>
      </w:pPr>
    </w:p>
    <w:p w14:paraId="6971807B" w14:textId="778B7EEF" w:rsidR="00023DED" w:rsidRPr="0053672E" w:rsidRDefault="00023DED" w:rsidP="00AA545A">
      <w:pPr>
        <w:ind w:left="8640"/>
        <w:rPr>
          <w:rFonts w:ascii="Segoe UI" w:hAnsi="Segoe UI" w:cs="Segoe UI"/>
          <w:sz w:val="16"/>
          <w:szCs w:val="16"/>
        </w:rPr>
      </w:pPr>
      <w:r w:rsidRPr="0053672E">
        <w:rPr>
          <w:rFonts w:ascii="Segoe UI" w:hAnsi="Segoe UI" w:cs="Segoe UI"/>
          <w:sz w:val="16"/>
          <w:szCs w:val="16"/>
        </w:rPr>
        <w:t xml:space="preserve">Kaşe / İmza </w:t>
      </w:r>
    </w:p>
    <w:p w14:paraId="425AEA64" w14:textId="77777777" w:rsidR="00023DED" w:rsidRPr="0053672E" w:rsidRDefault="00023DED" w:rsidP="00023DED">
      <w:pPr>
        <w:jc w:val="right"/>
        <w:rPr>
          <w:rFonts w:ascii="Segoe UI" w:hAnsi="Segoe UI" w:cs="Segoe UI"/>
          <w:sz w:val="16"/>
          <w:szCs w:val="16"/>
        </w:rPr>
      </w:pPr>
      <w:r w:rsidRPr="0053672E">
        <w:rPr>
          <w:rFonts w:ascii="Segoe UI" w:hAnsi="Segoe UI" w:cs="Segoe UI"/>
          <w:sz w:val="16"/>
          <w:szCs w:val="16"/>
        </w:rPr>
        <w:t xml:space="preserve">……. / ……. /202 …. </w:t>
      </w:r>
    </w:p>
    <w:p w14:paraId="34DED3E6" w14:textId="77777777" w:rsidR="00023DED" w:rsidRPr="0053672E" w:rsidRDefault="00023DED" w:rsidP="00023DED">
      <w:pPr>
        <w:jc w:val="right"/>
        <w:rPr>
          <w:rFonts w:ascii="Segoe UI" w:hAnsi="Segoe UI" w:cs="Segoe UI"/>
          <w:sz w:val="16"/>
          <w:szCs w:val="16"/>
        </w:rPr>
      </w:pPr>
    </w:p>
    <w:p w14:paraId="6373E2AA" w14:textId="77777777" w:rsidR="00023DED" w:rsidRPr="0053672E" w:rsidRDefault="00023DED" w:rsidP="00023DED">
      <w:pPr>
        <w:rPr>
          <w:rFonts w:ascii="Segoe UI" w:hAnsi="Segoe UI" w:cs="Segoe UI"/>
          <w:sz w:val="16"/>
          <w:szCs w:val="16"/>
        </w:rPr>
      </w:pPr>
    </w:p>
    <w:p w14:paraId="6FCB71DD" w14:textId="77777777" w:rsidR="00023DED" w:rsidRDefault="00023DED" w:rsidP="00023DED">
      <w:pPr>
        <w:rPr>
          <w:rFonts w:ascii="Segoe UI" w:hAnsi="Segoe UI" w:cs="Segoe UI"/>
          <w:sz w:val="16"/>
          <w:szCs w:val="16"/>
        </w:rPr>
      </w:pPr>
    </w:p>
    <w:p w14:paraId="6ADC30E1" w14:textId="77777777" w:rsidR="00723CF2" w:rsidRPr="0053672E" w:rsidRDefault="00723CF2" w:rsidP="00023DED">
      <w:pPr>
        <w:rPr>
          <w:rFonts w:ascii="Segoe UI" w:hAnsi="Segoe UI" w:cs="Segoe UI"/>
          <w:sz w:val="16"/>
          <w:szCs w:val="16"/>
        </w:rPr>
      </w:pPr>
    </w:p>
    <w:p w14:paraId="1C4C22D9" w14:textId="77777777" w:rsidR="00023DED" w:rsidRPr="0053672E" w:rsidRDefault="00023DED" w:rsidP="00023DED">
      <w:pPr>
        <w:rPr>
          <w:rFonts w:ascii="Segoe UI" w:hAnsi="Segoe UI" w:cs="Segoe UI"/>
          <w:sz w:val="16"/>
          <w:szCs w:val="16"/>
        </w:rPr>
      </w:pPr>
    </w:p>
    <w:tbl>
      <w:tblPr>
        <w:tblW w:w="0" w:type="auto"/>
        <w:tblLook w:val="04A0" w:firstRow="1" w:lastRow="0" w:firstColumn="1" w:lastColumn="0" w:noHBand="0" w:noVBand="1"/>
      </w:tblPr>
      <w:tblGrid>
        <w:gridCol w:w="4834"/>
        <w:gridCol w:w="4803"/>
      </w:tblGrid>
      <w:tr w:rsidR="00BB6BC8" w:rsidRPr="0053672E" w14:paraId="28826769" w14:textId="77777777" w:rsidTr="0029123F">
        <w:tc>
          <w:tcPr>
            <w:tcW w:w="4834" w:type="dxa"/>
            <w:shd w:val="clear" w:color="auto" w:fill="auto"/>
          </w:tcPr>
          <w:p w14:paraId="2FE1A318" w14:textId="01E8FF3A" w:rsidR="00BB6BC8" w:rsidRPr="0053672E" w:rsidRDefault="00E52FDC" w:rsidP="0029123F">
            <w:pPr>
              <w:pStyle w:val="GvdeMetni"/>
              <w:ind w:right="-1"/>
              <w:rPr>
                <w:rFonts w:ascii="Segoe UI" w:hAnsi="Segoe UI" w:cs="Segoe UI"/>
                <w:color w:val="000000"/>
                <w:sz w:val="18"/>
                <w:szCs w:val="18"/>
                <w:lang w:val="tr-TR"/>
              </w:rPr>
            </w:pPr>
            <w:r>
              <w:rPr>
                <w:rFonts w:ascii="Segoe UI" w:hAnsi="Segoe UI" w:cs="Segoe UI"/>
                <w:noProof/>
                <w:color w:val="000000"/>
                <w:sz w:val="18"/>
                <w:szCs w:val="18"/>
                <w:lang w:val="tr-TR" w:eastAsia="tr-TR"/>
              </w:rPr>
              <w:drawing>
                <wp:inline distT="0" distB="0" distL="0" distR="0" wp14:anchorId="6293F988" wp14:editId="61D8CFB7">
                  <wp:extent cx="1619250" cy="5715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t-filo-logo.png"/>
                          <pic:cNvPicPr/>
                        </pic:nvPicPr>
                        <pic:blipFill>
                          <a:blip r:embed="rId10">
                            <a:extLst>
                              <a:ext uri="{28A0092B-C50C-407E-A947-70E740481C1C}">
                                <a14:useLocalDpi xmlns:a14="http://schemas.microsoft.com/office/drawing/2010/main" val="0"/>
                              </a:ext>
                            </a:extLst>
                          </a:blip>
                          <a:stretch>
                            <a:fillRect/>
                          </a:stretch>
                        </pic:blipFill>
                        <pic:spPr>
                          <a:xfrm>
                            <a:off x="0" y="0"/>
                            <a:ext cx="1619250" cy="571500"/>
                          </a:xfrm>
                          <a:prstGeom prst="rect">
                            <a:avLst/>
                          </a:prstGeom>
                        </pic:spPr>
                      </pic:pic>
                    </a:graphicData>
                  </a:graphic>
                </wp:inline>
              </w:drawing>
            </w:r>
          </w:p>
        </w:tc>
        <w:tc>
          <w:tcPr>
            <w:tcW w:w="4803" w:type="dxa"/>
            <w:shd w:val="clear" w:color="auto" w:fill="auto"/>
            <w:vAlign w:val="center"/>
          </w:tcPr>
          <w:p w14:paraId="7E3A9566" w14:textId="77777777" w:rsidR="00BB6BC8" w:rsidRPr="0053672E" w:rsidRDefault="00BB6BC8">
            <w:pPr>
              <w:jc w:val="center"/>
              <w:rPr>
                <w:rFonts w:ascii="Segoe UI" w:hAnsi="Segoe UI" w:cs="Segoe UI"/>
                <w:b/>
                <w:sz w:val="36"/>
                <w:szCs w:val="36"/>
              </w:rPr>
            </w:pPr>
            <w:r w:rsidRPr="0053672E">
              <w:rPr>
                <w:rFonts w:ascii="Segoe UI" w:hAnsi="Segoe UI" w:cs="Segoe UI"/>
                <w:b/>
                <w:sz w:val="36"/>
                <w:szCs w:val="36"/>
              </w:rPr>
              <w:t>KİŞİSEL VERİ KORUNMASI VE AKTARIMINA İLİŞKİN</w:t>
            </w:r>
            <w:r w:rsidR="006309E6">
              <w:rPr>
                <w:rFonts w:ascii="Segoe UI" w:hAnsi="Segoe UI" w:cs="Segoe UI"/>
                <w:b/>
                <w:sz w:val="36"/>
                <w:szCs w:val="36"/>
              </w:rPr>
              <w:t xml:space="preserve"> KİŞİSEL RIZA BEYANI </w:t>
            </w:r>
          </w:p>
        </w:tc>
      </w:tr>
    </w:tbl>
    <w:p w14:paraId="2DC5FCA4" w14:textId="77777777" w:rsidR="00023DED" w:rsidRPr="0053672E" w:rsidRDefault="00023DED" w:rsidP="00023DED">
      <w:pPr>
        <w:rPr>
          <w:rFonts w:ascii="Segoe UI" w:hAnsi="Segoe UI" w:cs="Segoe UI"/>
          <w:sz w:val="16"/>
          <w:szCs w:val="16"/>
        </w:rPr>
      </w:pPr>
    </w:p>
    <w:p w14:paraId="1F79DCB9" w14:textId="77777777" w:rsidR="00023DED" w:rsidRPr="0053672E" w:rsidRDefault="00023DED" w:rsidP="00023DED">
      <w:pPr>
        <w:spacing w:line="276" w:lineRule="auto"/>
        <w:jc w:val="both"/>
        <w:rPr>
          <w:rFonts w:ascii="Segoe UI" w:hAnsi="Segoe UI" w:cs="Segoe UI"/>
          <w:b/>
          <w:bCs/>
        </w:rPr>
      </w:pPr>
    </w:p>
    <w:p w14:paraId="21156114" w14:textId="77777777" w:rsidR="00023DED" w:rsidRPr="0053672E" w:rsidRDefault="00023DED" w:rsidP="009F7F59">
      <w:pPr>
        <w:jc w:val="both"/>
        <w:rPr>
          <w:rFonts w:ascii="Segoe UI" w:hAnsi="Segoe UI" w:cs="Segoe UI"/>
          <w:b/>
          <w:bCs/>
        </w:rPr>
      </w:pPr>
      <w:r w:rsidRPr="0053672E">
        <w:rPr>
          <w:rFonts w:ascii="Segoe UI" w:hAnsi="Segoe UI" w:cs="Segoe UI"/>
          <w:b/>
          <w:bCs/>
        </w:rPr>
        <w:t>Halil Pekdemir Çiftliği Gıda ve İhtiyaç Maddeleri Limited Şirketi’ne,</w:t>
      </w:r>
    </w:p>
    <w:p w14:paraId="4C39F4C3" w14:textId="77777777" w:rsidR="00023DED" w:rsidRPr="0053672E" w:rsidRDefault="00023DED" w:rsidP="009F7F59">
      <w:pPr>
        <w:pStyle w:val="ListeParagraf"/>
        <w:jc w:val="both"/>
        <w:rPr>
          <w:rFonts w:ascii="Segoe UI" w:hAnsi="Segoe UI" w:cs="Segoe UI"/>
        </w:rPr>
      </w:pPr>
    </w:p>
    <w:p w14:paraId="666FB507" w14:textId="72ED1FCC" w:rsidR="00023DED" w:rsidRPr="0053672E" w:rsidRDefault="00023DED" w:rsidP="009F7F59">
      <w:pPr>
        <w:jc w:val="both"/>
        <w:rPr>
          <w:rFonts w:ascii="Segoe UI" w:hAnsi="Segoe UI" w:cs="Segoe UI"/>
        </w:rPr>
      </w:pPr>
      <w:r w:rsidRPr="0053672E">
        <w:rPr>
          <w:rFonts w:ascii="Segoe UI" w:hAnsi="Segoe UI" w:cs="Segoe UI"/>
        </w:rPr>
        <w:t xml:space="preserve">Şirketiniz tarafından işletilmekte </w:t>
      </w:r>
      <w:r w:rsidR="00E52FDC">
        <w:rPr>
          <w:rFonts w:ascii="Segoe UI" w:hAnsi="Segoe UI" w:cs="Segoe UI"/>
        </w:rPr>
        <w:t>OPETOTOBİLBAYİ</w:t>
      </w:r>
      <w:r w:rsidR="00F35249">
        <w:rPr>
          <w:rFonts w:ascii="Segoe UI" w:hAnsi="Segoe UI" w:cs="Segoe UI"/>
        </w:rPr>
        <w:t>.COM</w:t>
      </w:r>
      <w:r w:rsidR="001805E0">
        <w:rPr>
          <w:rFonts w:ascii="Segoe UI" w:hAnsi="Segoe UI" w:cs="Segoe UI"/>
        </w:rPr>
        <w:t xml:space="preserve"> </w:t>
      </w:r>
      <w:proofErr w:type="spellStart"/>
      <w:r w:rsidR="00F35249">
        <w:rPr>
          <w:rFonts w:ascii="Segoe UI" w:hAnsi="Segoe UI" w:cs="Segoe UI"/>
        </w:rPr>
        <w:t>OPET</w:t>
      </w:r>
      <w:r w:rsidR="001805E0">
        <w:rPr>
          <w:rFonts w:ascii="Segoe UI" w:hAnsi="Segoe UI" w:cs="Segoe UI"/>
        </w:rPr>
        <w:t>‘den</w:t>
      </w:r>
      <w:proofErr w:type="spellEnd"/>
      <w:r w:rsidR="001805E0">
        <w:rPr>
          <w:rFonts w:ascii="Segoe UI" w:hAnsi="Segoe UI" w:cs="Segoe UI"/>
        </w:rPr>
        <w:t xml:space="preserve"> </w:t>
      </w:r>
      <w:r w:rsidRPr="0053672E">
        <w:rPr>
          <w:rFonts w:ascii="Segoe UI" w:hAnsi="Segoe UI" w:cs="Segoe UI"/>
        </w:rPr>
        <w:t xml:space="preserve">yapmış olduğum alışverişler vasıtasıyla, benden talep edilen kişisel bilgilerimi </w:t>
      </w:r>
      <w:r w:rsidR="00186226">
        <w:rPr>
          <w:rFonts w:ascii="Segoe UI" w:hAnsi="Segoe UI" w:cs="Segoe UI"/>
        </w:rPr>
        <w:t xml:space="preserve">sözleşmeyi imzalamak </w:t>
      </w:r>
      <w:r w:rsidRPr="0053672E">
        <w:rPr>
          <w:rFonts w:ascii="Segoe UI" w:hAnsi="Segoe UI" w:cs="Segoe UI"/>
        </w:rPr>
        <w:t xml:space="preserve">suretiyle </w:t>
      </w:r>
      <w:r w:rsidR="00B63B6C">
        <w:rPr>
          <w:rFonts w:ascii="Segoe UI" w:hAnsi="Segoe UI" w:cs="Segoe UI"/>
        </w:rPr>
        <w:t>ş</w:t>
      </w:r>
      <w:r w:rsidRPr="0053672E">
        <w:rPr>
          <w:rFonts w:ascii="Segoe UI" w:hAnsi="Segoe UI" w:cs="Segoe UI"/>
        </w:rPr>
        <w:t>irketinize kendi isteğimle teslim ettim. Şirketinizle akdetmek üzere olduğum Sözleşmenin ifası ve icrası açısından, ilgili yasal yükümlülüklerin yerine getirilmesi ve Şirketinizin tarafımıza hizmet verebilmesi için gerekli olduğu anlaşıldığından isim soy isim, adres, adres ve banka bilgileri, kimlik numarası vs. ve şahsım ile ilgili tüm genel ve özel nitelikteki kişisel verilerimin tarafınızca kaydedilmesine, işlenmesine, saklanmasına rızam vardır. Ayrıca, Şirketinizce temin edilen genel ve özel nitelikli kişisel verilerimin, Kanunlardaki yükümlülüklerin bir kısmının yerine getirilmesi, sözleşmenin ifası ve gerektiğinde bilgi paylaşımı amaçlarıyla, ilgili kamu kurum ve kuruluşlarına, genel kolluk kuvvetlerine, Şirket yabancı ve yerli hissedarlarına ya da Şirketin ticari ilişki içerisinde bulunduğu yurt içi ve yurt dışındaki firmalara aktarılmasına; eğer hissedar ya da paylaşım yapılan kuruluş yabancı ülkede ise verilerimin yurt dışına iletilmesine açık rızam olduğunu işbu muvafakatname ile beyan ederim.</w:t>
      </w:r>
    </w:p>
    <w:p w14:paraId="6680C5BA" w14:textId="77777777" w:rsidR="00023DED" w:rsidRPr="0053672E" w:rsidRDefault="00023DED" w:rsidP="009F7F59">
      <w:pPr>
        <w:pStyle w:val="ListeParagraf"/>
        <w:jc w:val="both"/>
        <w:rPr>
          <w:rFonts w:ascii="Segoe UI" w:hAnsi="Segoe UI" w:cs="Segoe UI"/>
        </w:rPr>
      </w:pPr>
    </w:p>
    <w:p w14:paraId="752E57E5" w14:textId="77777777" w:rsidR="00023DED" w:rsidRPr="0053672E" w:rsidRDefault="00023DED" w:rsidP="009F7F59">
      <w:pPr>
        <w:jc w:val="both"/>
        <w:rPr>
          <w:rFonts w:ascii="Segoe UI" w:hAnsi="Segoe UI" w:cs="Segoe UI"/>
        </w:rPr>
      </w:pPr>
      <w:r w:rsidRPr="0053672E">
        <w:rPr>
          <w:rFonts w:ascii="Segoe UI" w:hAnsi="Segoe UI" w:cs="Segoe UI"/>
        </w:rPr>
        <w:t>Buna ilave olarak Şirketinizce kişisel verilerimin Şirketiniz kayıtları arasında saklanmasına, imha edilmemesine rızam olduğunu ayrıca beyan ederim.</w:t>
      </w:r>
    </w:p>
    <w:p w14:paraId="0DEED88B" w14:textId="77777777" w:rsidR="00023DED" w:rsidRPr="0053672E" w:rsidRDefault="00023DED" w:rsidP="009F7F59">
      <w:pPr>
        <w:rPr>
          <w:rFonts w:ascii="Segoe UI" w:hAnsi="Segoe UI" w:cs="Segoe UI"/>
        </w:rPr>
      </w:pPr>
    </w:p>
    <w:p w14:paraId="1EF5F2C9" w14:textId="77777777" w:rsidR="00023DED" w:rsidRPr="0053672E" w:rsidRDefault="00023DED" w:rsidP="009F7F59">
      <w:pPr>
        <w:rPr>
          <w:rFonts w:ascii="Segoe UI" w:hAnsi="Segoe UI" w:cs="Segoe UI"/>
        </w:rPr>
      </w:pPr>
    </w:p>
    <w:p w14:paraId="5C6FDBE4" w14:textId="77777777" w:rsidR="00023DED" w:rsidRPr="0053672E" w:rsidRDefault="00023DED" w:rsidP="009F7F59">
      <w:pPr>
        <w:rPr>
          <w:rFonts w:ascii="Segoe UI" w:hAnsi="Segoe UI" w:cs="Segoe UI"/>
          <w:sz w:val="16"/>
          <w:szCs w:val="16"/>
        </w:rPr>
      </w:pPr>
    </w:p>
    <w:p w14:paraId="4A538F9F" w14:textId="77777777" w:rsidR="00023DED" w:rsidRPr="0053672E" w:rsidRDefault="00023DED" w:rsidP="009F7F59">
      <w:pPr>
        <w:jc w:val="right"/>
        <w:rPr>
          <w:rFonts w:ascii="Segoe UI" w:hAnsi="Segoe UI" w:cs="Segoe UI"/>
          <w:sz w:val="16"/>
          <w:szCs w:val="16"/>
        </w:rPr>
      </w:pPr>
      <w:r w:rsidRPr="0053672E">
        <w:rPr>
          <w:rFonts w:ascii="Segoe UI" w:hAnsi="Segoe UI" w:cs="Segoe UI"/>
          <w:sz w:val="16"/>
          <w:szCs w:val="16"/>
        </w:rPr>
        <w:t xml:space="preserve">Adı-Soyadı  / İmza </w:t>
      </w:r>
    </w:p>
    <w:p w14:paraId="02B99FC8" w14:textId="77777777" w:rsidR="00023DED" w:rsidRPr="0053672E" w:rsidRDefault="00023DED" w:rsidP="009F7F59">
      <w:pPr>
        <w:jc w:val="right"/>
        <w:rPr>
          <w:rFonts w:ascii="Segoe UI" w:hAnsi="Segoe UI" w:cs="Segoe UI"/>
          <w:sz w:val="16"/>
          <w:szCs w:val="16"/>
        </w:rPr>
      </w:pPr>
      <w:r w:rsidRPr="0053672E">
        <w:rPr>
          <w:rFonts w:ascii="Segoe UI" w:hAnsi="Segoe UI" w:cs="Segoe UI"/>
          <w:sz w:val="16"/>
          <w:szCs w:val="16"/>
        </w:rPr>
        <w:t xml:space="preserve">……. / ……. /202 …. </w:t>
      </w:r>
    </w:p>
    <w:p w14:paraId="2633670B" w14:textId="77777777" w:rsidR="00023DED" w:rsidRPr="0053672E" w:rsidRDefault="00023DED" w:rsidP="009F7F59">
      <w:pPr>
        <w:rPr>
          <w:rFonts w:ascii="Segoe UI" w:hAnsi="Segoe UI" w:cs="Segoe UI"/>
        </w:rPr>
      </w:pPr>
    </w:p>
    <w:p w14:paraId="1D04CAFF" w14:textId="77777777" w:rsidR="0076500A" w:rsidRPr="0053672E" w:rsidRDefault="0076500A" w:rsidP="009F7F59">
      <w:pPr>
        <w:rPr>
          <w:rFonts w:ascii="Segoe UI" w:eastAsia="Malgun Gothic Semilight" w:hAnsi="Segoe UI" w:cs="Segoe UI"/>
          <w:sz w:val="18"/>
          <w:szCs w:val="18"/>
        </w:rPr>
      </w:pPr>
    </w:p>
    <w:p w14:paraId="5BEC5361" w14:textId="77777777" w:rsidR="00537FA6" w:rsidRPr="0053672E" w:rsidRDefault="00537FA6" w:rsidP="009F7F59">
      <w:pPr>
        <w:rPr>
          <w:rFonts w:ascii="Segoe UI" w:eastAsia="Malgun Gothic Semilight" w:hAnsi="Segoe UI" w:cs="Segoe UI"/>
          <w:sz w:val="18"/>
          <w:szCs w:val="18"/>
        </w:rPr>
      </w:pPr>
    </w:p>
    <w:p w14:paraId="144799AA" w14:textId="77777777" w:rsidR="00537FA6" w:rsidRPr="0053672E" w:rsidRDefault="00537FA6" w:rsidP="009F7F59">
      <w:pPr>
        <w:rPr>
          <w:rFonts w:ascii="Segoe UI" w:eastAsia="Malgun Gothic Semilight" w:hAnsi="Segoe UI" w:cs="Segoe UI"/>
          <w:sz w:val="18"/>
          <w:szCs w:val="18"/>
        </w:rPr>
      </w:pPr>
    </w:p>
    <w:p w14:paraId="19DED80A" w14:textId="77777777" w:rsidR="00537FA6" w:rsidRPr="0053672E" w:rsidRDefault="00537FA6" w:rsidP="009F7F59">
      <w:pPr>
        <w:rPr>
          <w:rFonts w:ascii="Segoe UI" w:eastAsia="Malgun Gothic Semilight" w:hAnsi="Segoe UI" w:cs="Segoe UI"/>
          <w:sz w:val="18"/>
          <w:szCs w:val="18"/>
        </w:rPr>
      </w:pPr>
    </w:p>
    <w:p w14:paraId="1512C3D6" w14:textId="77777777" w:rsidR="00537FA6" w:rsidRPr="0053672E" w:rsidRDefault="00537FA6" w:rsidP="009F7F59">
      <w:pPr>
        <w:rPr>
          <w:rFonts w:ascii="Segoe UI" w:eastAsia="Malgun Gothic Semilight" w:hAnsi="Segoe UI" w:cs="Segoe UI"/>
          <w:sz w:val="18"/>
          <w:szCs w:val="18"/>
        </w:rPr>
      </w:pPr>
    </w:p>
    <w:p w14:paraId="0BEFB82B" w14:textId="77777777" w:rsidR="00537FA6" w:rsidRPr="0053672E" w:rsidRDefault="00537FA6" w:rsidP="009F7F59">
      <w:pPr>
        <w:rPr>
          <w:rFonts w:ascii="Segoe UI" w:eastAsia="Malgun Gothic Semilight" w:hAnsi="Segoe UI" w:cs="Segoe UI"/>
          <w:sz w:val="18"/>
          <w:szCs w:val="18"/>
        </w:rPr>
      </w:pPr>
    </w:p>
    <w:p w14:paraId="067911C8" w14:textId="77777777" w:rsidR="00537FA6" w:rsidRPr="0053672E" w:rsidRDefault="00537FA6" w:rsidP="009F7F59">
      <w:pPr>
        <w:rPr>
          <w:rFonts w:ascii="Segoe UI" w:eastAsia="Malgun Gothic Semilight" w:hAnsi="Segoe UI" w:cs="Segoe UI"/>
          <w:sz w:val="18"/>
          <w:szCs w:val="18"/>
        </w:rPr>
      </w:pPr>
    </w:p>
    <w:p w14:paraId="6DABD60F" w14:textId="77777777" w:rsidR="00537FA6" w:rsidRPr="0053672E" w:rsidRDefault="00537FA6" w:rsidP="009F7F59">
      <w:pPr>
        <w:rPr>
          <w:rFonts w:ascii="Segoe UI" w:eastAsia="Malgun Gothic Semilight" w:hAnsi="Segoe UI" w:cs="Segoe UI"/>
          <w:sz w:val="18"/>
          <w:szCs w:val="18"/>
        </w:rPr>
      </w:pPr>
    </w:p>
    <w:p w14:paraId="743FE453" w14:textId="77777777" w:rsidR="00537FA6" w:rsidRPr="0053672E" w:rsidRDefault="00537FA6" w:rsidP="009F7F59">
      <w:pPr>
        <w:rPr>
          <w:rFonts w:ascii="Segoe UI" w:eastAsia="Malgun Gothic Semilight" w:hAnsi="Segoe UI" w:cs="Segoe UI"/>
          <w:sz w:val="18"/>
          <w:szCs w:val="18"/>
        </w:rPr>
      </w:pPr>
    </w:p>
    <w:p w14:paraId="52272D20" w14:textId="77777777" w:rsidR="00537FA6" w:rsidRPr="0053672E" w:rsidRDefault="00537FA6" w:rsidP="009F7F59">
      <w:pPr>
        <w:rPr>
          <w:rFonts w:ascii="Segoe UI" w:eastAsia="Malgun Gothic Semilight" w:hAnsi="Segoe UI" w:cs="Segoe UI"/>
          <w:sz w:val="18"/>
          <w:szCs w:val="18"/>
        </w:rPr>
      </w:pPr>
    </w:p>
    <w:p w14:paraId="43FB10E5" w14:textId="77777777" w:rsidR="00537FA6" w:rsidRPr="0053672E" w:rsidRDefault="00537FA6" w:rsidP="009F7F59">
      <w:pPr>
        <w:rPr>
          <w:rFonts w:ascii="Segoe UI" w:eastAsia="Malgun Gothic Semilight" w:hAnsi="Segoe UI" w:cs="Segoe UI"/>
          <w:sz w:val="18"/>
          <w:szCs w:val="18"/>
        </w:rPr>
      </w:pPr>
    </w:p>
    <w:p w14:paraId="11C40D17" w14:textId="77777777" w:rsidR="00537FA6" w:rsidRPr="0053672E" w:rsidRDefault="00537FA6" w:rsidP="009F7F59">
      <w:pPr>
        <w:rPr>
          <w:rFonts w:ascii="Segoe UI" w:eastAsia="Malgun Gothic Semilight" w:hAnsi="Segoe UI" w:cs="Segoe UI"/>
          <w:sz w:val="18"/>
          <w:szCs w:val="18"/>
        </w:rPr>
      </w:pPr>
    </w:p>
    <w:p w14:paraId="2936F46A" w14:textId="77777777" w:rsidR="00537FA6" w:rsidRPr="0053672E" w:rsidRDefault="00537FA6" w:rsidP="009F7F59">
      <w:pPr>
        <w:rPr>
          <w:rFonts w:ascii="Segoe UI" w:eastAsia="Malgun Gothic Semilight" w:hAnsi="Segoe UI" w:cs="Segoe UI"/>
          <w:sz w:val="18"/>
          <w:szCs w:val="18"/>
        </w:rPr>
      </w:pPr>
    </w:p>
    <w:p w14:paraId="3C4B3DCE" w14:textId="77777777" w:rsidR="00537FA6" w:rsidRPr="0053672E" w:rsidRDefault="00537FA6" w:rsidP="009F7F59">
      <w:pPr>
        <w:rPr>
          <w:rFonts w:ascii="Segoe UI" w:eastAsia="Malgun Gothic Semilight" w:hAnsi="Segoe UI" w:cs="Segoe UI"/>
          <w:sz w:val="18"/>
          <w:szCs w:val="18"/>
        </w:rPr>
      </w:pPr>
    </w:p>
    <w:p w14:paraId="2D8EE3A0" w14:textId="77777777" w:rsidR="00537FA6" w:rsidRPr="0053672E" w:rsidRDefault="00537FA6" w:rsidP="009F7F59">
      <w:pPr>
        <w:rPr>
          <w:rFonts w:ascii="Segoe UI" w:eastAsia="Malgun Gothic Semilight" w:hAnsi="Segoe UI" w:cs="Segoe UI"/>
          <w:sz w:val="18"/>
          <w:szCs w:val="18"/>
        </w:rPr>
      </w:pPr>
    </w:p>
    <w:p w14:paraId="5DBF3828" w14:textId="77777777" w:rsidR="00537FA6" w:rsidRPr="0053672E" w:rsidRDefault="00537FA6" w:rsidP="009F7F59">
      <w:pPr>
        <w:rPr>
          <w:rFonts w:ascii="Segoe UI" w:eastAsia="Malgun Gothic Semilight" w:hAnsi="Segoe UI" w:cs="Segoe UI"/>
          <w:sz w:val="18"/>
          <w:szCs w:val="18"/>
        </w:rPr>
      </w:pPr>
    </w:p>
    <w:p w14:paraId="0BDA37DE" w14:textId="77777777" w:rsidR="00537FA6" w:rsidRPr="0053672E" w:rsidRDefault="00537FA6" w:rsidP="009F7F59">
      <w:pPr>
        <w:rPr>
          <w:rFonts w:ascii="Segoe UI" w:eastAsia="Malgun Gothic Semilight" w:hAnsi="Segoe UI" w:cs="Segoe UI"/>
          <w:sz w:val="18"/>
          <w:szCs w:val="18"/>
        </w:rPr>
      </w:pPr>
    </w:p>
    <w:p w14:paraId="4D9DF140" w14:textId="77777777" w:rsidR="00537FA6" w:rsidRPr="0053672E" w:rsidRDefault="00537FA6" w:rsidP="009F7F59">
      <w:pPr>
        <w:rPr>
          <w:rFonts w:ascii="Segoe UI" w:eastAsia="Malgun Gothic Semilight" w:hAnsi="Segoe UI" w:cs="Segoe UI"/>
          <w:sz w:val="18"/>
          <w:szCs w:val="18"/>
        </w:rPr>
      </w:pPr>
    </w:p>
    <w:p w14:paraId="3F3D0788" w14:textId="77777777" w:rsidR="00537FA6" w:rsidRPr="0053672E" w:rsidRDefault="00537FA6" w:rsidP="009F7F59">
      <w:pPr>
        <w:rPr>
          <w:rFonts w:ascii="Segoe UI" w:eastAsia="Malgun Gothic Semilight" w:hAnsi="Segoe UI" w:cs="Segoe UI"/>
          <w:sz w:val="18"/>
          <w:szCs w:val="18"/>
        </w:rPr>
      </w:pPr>
    </w:p>
    <w:p w14:paraId="2356B9BC" w14:textId="77777777" w:rsidR="00537FA6" w:rsidRPr="0053672E" w:rsidRDefault="00537FA6" w:rsidP="009F7F59">
      <w:pPr>
        <w:rPr>
          <w:rFonts w:ascii="Segoe UI" w:eastAsia="Malgun Gothic Semilight" w:hAnsi="Segoe UI" w:cs="Segoe UI"/>
          <w:sz w:val="18"/>
          <w:szCs w:val="18"/>
        </w:rPr>
      </w:pPr>
    </w:p>
    <w:p w14:paraId="51202628" w14:textId="77777777" w:rsidR="00537FA6" w:rsidRPr="0053672E" w:rsidRDefault="00537FA6" w:rsidP="009F7F59">
      <w:pPr>
        <w:rPr>
          <w:rFonts w:ascii="Segoe UI" w:eastAsia="Malgun Gothic Semilight" w:hAnsi="Segoe UI" w:cs="Segoe UI"/>
          <w:sz w:val="18"/>
          <w:szCs w:val="18"/>
        </w:rPr>
      </w:pPr>
    </w:p>
    <w:p w14:paraId="5964A399" w14:textId="77777777" w:rsidR="00537FA6" w:rsidRPr="0053672E" w:rsidRDefault="00537FA6" w:rsidP="00AF00F4">
      <w:pPr>
        <w:rPr>
          <w:rFonts w:ascii="Segoe UI" w:eastAsia="Malgun Gothic Semilight" w:hAnsi="Segoe UI" w:cs="Segoe UI"/>
          <w:sz w:val="18"/>
          <w:szCs w:val="18"/>
        </w:rPr>
      </w:pPr>
    </w:p>
    <w:p w14:paraId="04E500F9" w14:textId="77777777" w:rsidR="00537FA6" w:rsidRPr="0053672E" w:rsidRDefault="00537FA6" w:rsidP="00AF00F4">
      <w:pPr>
        <w:rPr>
          <w:rFonts w:ascii="Segoe UI" w:eastAsia="Malgun Gothic Semilight" w:hAnsi="Segoe UI" w:cs="Segoe UI"/>
          <w:sz w:val="18"/>
          <w:szCs w:val="18"/>
        </w:rPr>
      </w:pPr>
    </w:p>
    <w:p w14:paraId="60630282" w14:textId="77777777" w:rsidR="00537FA6" w:rsidRPr="0053672E" w:rsidRDefault="00537FA6" w:rsidP="00AF00F4">
      <w:pPr>
        <w:rPr>
          <w:rFonts w:ascii="Segoe UI" w:eastAsia="Malgun Gothic Semilight" w:hAnsi="Segoe UI" w:cs="Segoe UI"/>
          <w:sz w:val="18"/>
          <w:szCs w:val="18"/>
        </w:rPr>
      </w:pPr>
    </w:p>
    <w:p w14:paraId="51641BF4" w14:textId="77777777" w:rsidR="00537FA6" w:rsidRPr="0053672E" w:rsidRDefault="00537FA6" w:rsidP="00AF00F4">
      <w:pPr>
        <w:rPr>
          <w:rFonts w:ascii="Segoe UI" w:eastAsia="Malgun Gothic Semilight" w:hAnsi="Segoe UI" w:cs="Segoe UI"/>
          <w:sz w:val="18"/>
          <w:szCs w:val="18"/>
        </w:rPr>
      </w:pPr>
    </w:p>
    <w:p w14:paraId="08913A9B" w14:textId="77777777" w:rsidR="00537FA6" w:rsidRPr="0053672E" w:rsidRDefault="00537FA6" w:rsidP="00AF00F4">
      <w:pPr>
        <w:rPr>
          <w:rFonts w:ascii="Segoe UI" w:eastAsia="Malgun Gothic Semilight" w:hAnsi="Segoe UI" w:cs="Segoe UI"/>
          <w:sz w:val="18"/>
          <w:szCs w:val="18"/>
        </w:rPr>
      </w:pPr>
    </w:p>
    <w:p w14:paraId="4682136A" w14:textId="77777777" w:rsidR="00537FA6" w:rsidRPr="0053672E" w:rsidRDefault="00537FA6" w:rsidP="00AF00F4">
      <w:pPr>
        <w:rPr>
          <w:rFonts w:ascii="Segoe UI" w:eastAsia="Malgun Gothic Semilight" w:hAnsi="Segoe UI" w:cs="Segoe UI"/>
          <w:sz w:val="18"/>
          <w:szCs w:val="18"/>
        </w:rPr>
      </w:pPr>
    </w:p>
    <w:p w14:paraId="072FB1D0" w14:textId="77777777" w:rsidR="00537FA6" w:rsidRPr="0053672E" w:rsidRDefault="00537FA6" w:rsidP="00AF00F4">
      <w:pPr>
        <w:rPr>
          <w:rFonts w:ascii="Segoe UI" w:eastAsia="Malgun Gothic Semilight" w:hAnsi="Segoe UI" w:cs="Segoe UI"/>
          <w:sz w:val="18"/>
          <w:szCs w:val="18"/>
        </w:rPr>
      </w:pPr>
    </w:p>
    <w:p w14:paraId="4BC5260B" w14:textId="77777777" w:rsidR="00537FA6" w:rsidRPr="0053672E" w:rsidRDefault="00537FA6" w:rsidP="00AF00F4">
      <w:pPr>
        <w:rPr>
          <w:rFonts w:ascii="Segoe UI" w:eastAsia="Malgun Gothic Semilight" w:hAnsi="Segoe UI" w:cs="Segoe UI"/>
          <w:sz w:val="18"/>
          <w:szCs w:val="18"/>
        </w:rPr>
      </w:pPr>
    </w:p>
    <w:p w14:paraId="655157A6" w14:textId="77777777" w:rsidR="00537FA6" w:rsidRDefault="00537FA6" w:rsidP="00AF00F4">
      <w:pPr>
        <w:rPr>
          <w:rFonts w:ascii="Segoe UI" w:eastAsia="Malgun Gothic Semilight" w:hAnsi="Segoe UI" w:cs="Segoe UI"/>
          <w:sz w:val="18"/>
          <w:szCs w:val="18"/>
        </w:rPr>
      </w:pPr>
    </w:p>
    <w:p w14:paraId="7C9C6B78" w14:textId="77777777" w:rsidR="00723CF2" w:rsidRPr="0053672E" w:rsidRDefault="00723CF2" w:rsidP="00AF00F4">
      <w:pPr>
        <w:rPr>
          <w:rFonts w:ascii="Segoe UI" w:eastAsia="Malgun Gothic Semilight" w:hAnsi="Segoe UI" w:cs="Segoe UI"/>
          <w:sz w:val="18"/>
          <w:szCs w:val="18"/>
        </w:rPr>
      </w:pPr>
    </w:p>
    <w:tbl>
      <w:tblPr>
        <w:tblW w:w="0" w:type="auto"/>
        <w:tblLook w:val="04A0" w:firstRow="1" w:lastRow="0" w:firstColumn="1" w:lastColumn="0" w:noHBand="0" w:noVBand="1"/>
      </w:tblPr>
      <w:tblGrid>
        <w:gridCol w:w="4657"/>
        <w:gridCol w:w="4415"/>
      </w:tblGrid>
      <w:tr w:rsidR="00537FA6" w:rsidRPr="0053672E" w14:paraId="281429C0" w14:textId="77777777" w:rsidTr="0029123F">
        <w:tc>
          <w:tcPr>
            <w:tcW w:w="4657" w:type="dxa"/>
            <w:shd w:val="clear" w:color="auto" w:fill="auto"/>
          </w:tcPr>
          <w:p w14:paraId="17D3D794" w14:textId="68AB766D" w:rsidR="00537FA6" w:rsidRPr="0053672E" w:rsidRDefault="00E52FDC" w:rsidP="0029123F">
            <w:pPr>
              <w:pStyle w:val="GvdeMetni"/>
              <w:ind w:right="-1"/>
              <w:rPr>
                <w:rFonts w:ascii="Segoe UI" w:hAnsi="Segoe UI" w:cs="Segoe UI"/>
                <w:color w:val="000000"/>
                <w:sz w:val="18"/>
                <w:szCs w:val="18"/>
                <w:lang w:val="tr-TR"/>
              </w:rPr>
            </w:pPr>
            <w:r>
              <w:rPr>
                <w:rFonts w:ascii="Segoe UI" w:hAnsi="Segoe UI" w:cs="Segoe UI"/>
                <w:noProof/>
                <w:color w:val="000000"/>
                <w:sz w:val="18"/>
                <w:szCs w:val="18"/>
                <w:lang w:val="tr-TR" w:eastAsia="tr-TR"/>
              </w:rPr>
              <w:drawing>
                <wp:inline distT="0" distB="0" distL="0" distR="0" wp14:anchorId="14EB105D" wp14:editId="18DF6E51">
                  <wp:extent cx="1619250" cy="5715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t-filo-logo.png"/>
                          <pic:cNvPicPr/>
                        </pic:nvPicPr>
                        <pic:blipFill>
                          <a:blip r:embed="rId10">
                            <a:extLst>
                              <a:ext uri="{28A0092B-C50C-407E-A947-70E740481C1C}">
                                <a14:useLocalDpi xmlns:a14="http://schemas.microsoft.com/office/drawing/2010/main" val="0"/>
                              </a:ext>
                            </a:extLst>
                          </a:blip>
                          <a:stretch>
                            <a:fillRect/>
                          </a:stretch>
                        </pic:blipFill>
                        <pic:spPr>
                          <a:xfrm>
                            <a:off x="0" y="0"/>
                            <a:ext cx="1619250" cy="571500"/>
                          </a:xfrm>
                          <a:prstGeom prst="rect">
                            <a:avLst/>
                          </a:prstGeom>
                        </pic:spPr>
                      </pic:pic>
                    </a:graphicData>
                  </a:graphic>
                </wp:inline>
              </w:drawing>
            </w:r>
          </w:p>
        </w:tc>
        <w:tc>
          <w:tcPr>
            <w:tcW w:w="4415" w:type="dxa"/>
            <w:shd w:val="clear" w:color="auto" w:fill="auto"/>
            <w:vAlign w:val="center"/>
          </w:tcPr>
          <w:p w14:paraId="3501FB58" w14:textId="77777777" w:rsidR="00537FA6" w:rsidRPr="0053672E" w:rsidRDefault="00537FA6" w:rsidP="0029123F">
            <w:pPr>
              <w:pStyle w:val="GvdeMetni"/>
              <w:ind w:right="-1"/>
              <w:jc w:val="center"/>
              <w:rPr>
                <w:rFonts w:ascii="Segoe UI" w:hAnsi="Segoe UI" w:cs="Segoe UI"/>
                <w:b/>
                <w:color w:val="000000"/>
                <w:sz w:val="32"/>
                <w:szCs w:val="32"/>
                <w:lang w:val="tr-TR"/>
              </w:rPr>
            </w:pPr>
            <w:r w:rsidRPr="0053672E">
              <w:rPr>
                <w:rFonts w:ascii="Segoe UI" w:hAnsi="Segoe UI" w:cs="Segoe UI"/>
                <w:b/>
                <w:color w:val="000000"/>
                <w:sz w:val="36"/>
                <w:szCs w:val="32"/>
                <w:lang w:val="tr-TR"/>
              </w:rPr>
              <w:t>GARANTİ BEYANI</w:t>
            </w:r>
          </w:p>
        </w:tc>
      </w:tr>
    </w:tbl>
    <w:p w14:paraId="289268DE" w14:textId="77777777" w:rsidR="00537FA6" w:rsidRPr="0053672E" w:rsidRDefault="00537FA6" w:rsidP="00537FA6">
      <w:pPr>
        <w:ind w:left="360" w:firstLine="360"/>
        <w:jc w:val="center"/>
        <w:rPr>
          <w:rFonts w:ascii="Segoe UI" w:eastAsia="Malgun Gothic Semilight" w:hAnsi="Segoe UI" w:cs="Segoe UI"/>
          <w:sz w:val="18"/>
          <w:szCs w:val="18"/>
        </w:rPr>
      </w:pPr>
    </w:p>
    <w:p w14:paraId="13CDD662" w14:textId="77777777" w:rsidR="00537FA6" w:rsidRPr="0053672E" w:rsidRDefault="00537FA6" w:rsidP="00537FA6">
      <w:pPr>
        <w:jc w:val="both"/>
        <w:rPr>
          <w:rFonts w:ascii="Segoe UI" w:hAnsi="Segoe UI" w:cs="Segoe UI"/>
          <w:sz w:val="18"/>
          <w:szCs w:val="18"/>
        </w:rPr>
      </w:pPr>
    </w:p>
    <w:p w14:paraId="5AA616E3" w14:textId="0F0E1D6F" w:rsidR="00537FA6" w:rsidRPr="0053672E" w:rsidRDefault="00787918" w:rsidP="00537FA6">
      <w:pPr>
        <w:jc w:val="both"/>
        <w:rPr>
          <w:rFonts w:ascii="Segoe UI" w:hAnsi="Segoe UI" w:cs="Segoe UI"/>
        </w:rPr>
      </w:pPr>
      <w:r>
        <w:rPr>
          <w:rFonts w:ascii="Segoe UI" w:hAnsi="Segoe UI" w:cs="Segoe UI"/>
        </w:rPr>
        <w:t>OPET</w:t>
      </w:r>
      <w:r w:rsidR="00537FA6" w:rsidRPr="0053672E">
        <w:rPr>
          <w:rFonts w:ascii="Segoe UI" w:hAnsi="Segoe UI" w:cs="Segoe UI"/>
        </w:rPr>
        <w:t xml:space="preserve"> A.Ş. yetkili bayisi Halil Pekdemir Çiftliği Gıda ve İhtiyaç Maddeleri Ticaret Sanayi Limited Şirketi (“BAYİ”) ile bu sözleşmede belirtilen MÜŞTERİ ile akdedilen “</w:t>
      </w:r>
      <w:r>
        <w:rPr>
          <w:rFonts w:ascii="Segoe UI" w:hAnsi="Segoe UI" w:cs="Segoe UI"/>
        </w:rPr>
        <w:t>OTOBİL</w:t>
      </w:r>
      <w:r w:rsidR="00537FA6" w:rsidRPr="0053672E">
        <w:rPr>
          <w:rFonts w:ascii="Segoe UI" w:hAnsi="Segoe UI" w:cs="Segoe UI"/>
        </w:rPr>
        <w:t xml:space="preserve"> Sözleşmesi” kapsamında MÜŞTERİ ’</w:t>
      </w:r>
      <w:proofErr w:type="spellStart"/>
      <w:r w:rsidR="00537FA6" w:rsidRPr="0053672E">
        <w:rPr>
          <w:rFonts w:ascii="Segoe UI" w:hAnsi="Segoe UI" w:cs="Segoe UI"/>
        </w:rPr>
        <w:t>nin</w:t>
      </w:r>
      <w:proofErr w:type="spellEnd"/>
      <w:r w:rsidR="00537FA6" w:rsidRPr="0053672E">
        <w:rPr>
          <w:rFonts w:ascii="Segoe UI" w:hAnsi="Segoe UI" w:cs="Segoe UI"/>
        </w:rPr>
        <w:t xml:space="preserve"> üstlenmiş olduğu ödeme ve teminat verme yükümlülüğü, tarafımızdan “GARANTİ VEREN” sıfatı ile yerine getirilecektir. GARANTİ VEREN olarak MÜŞTERİ ’</w:t>
      </w:r>
      <w:proofErr w:type="spellStart"/>
      <w:r w:rsidR="00537FA6" w:rsidRPr="0053672E">
        <w:rPr>
          <w:rFonts w:ascii="Segoe UI" w:hAnsi="Segoe UI" w:cs="Segoe UI"/>
        </w:rPr>
        <w:t>nin</w:t>
      </w:r>
      <w:proofErr w:type="spellEnd"/>
      <w:r w:rsidR="00537FA6" w:rsidRPr="0053672E">
        <w:rPr>
          <w:rFonts w:ascii="Segoe UI" w:hAnsi="Segoe UI" w:cs="Segoe UI"/>
        </w:rPr>
        <w:t xml:space="preserve"> Sözleşme kapsamında BAYİ nezdinde üstlenmiş bulunduğu tüm fiil ve yükümlülüklerini, aşağıdaki koşullarla ve 6098 Sayılı Borçlar Kanunu hükümleri kapsamında üstlenmiş bulunmaktayız: </w:t>
      </w:r>
    </w:p>
    <w:p w14:paraId="30C8DF87" w14:textId="77777777" w:rsidR="00537FA6" w:rsidRPr="0053672E" w:rsidRDefault="00537FA6" w:rsidP="00537FA6">
      <w:pPr>
        <w:jc w:val="both"/>
        <w:rPr>
          <w:rFonts w:ascii="Segoe UI" w:hAnsi="Segoe UI" w:cs="Segoe UI"/>
        </w:rPr>
      </w:pPr>
    </w:p>
    <w:p w14:paraId="25340873" w14:textId="24BD7348" w:rsidR="00537FA6" w:rsidRPr="0053672E" w:rsidRDefault="00537FA6" w:rsidP="00537FA6">
      <w:pPr>
        <w:numPr>
          <w:ilvl w:val="0"/>
          <w:numId w:val="10"/>
        </w:numPr>
        <w:jc w:val="both"/>
        <w:textAlignment w:val="auto"/>
        <w:rPr>
          <w:rFonts w:ascii="Segoe UI" w:hAnsi="Segoe UI" w:cs="Segoe UI"/>
        </w:rPr>
      </w:pPr>
      <w:proofErr w:type="gramStart"/>
      <w:r w:rsidRPr="0053672E">
        <w:rPr>
          <w:rFonts w:ascii="Segoe UI" w:hAnsi="Segoe UI" w:cs="Segoe UI"/>
        </w:rPr>
        <w:t>GARANTİ VEREN, BAYİ ile MÜŞTERİ arasında akdedilmiş bulunan “</w:t>
      </w:r>
      <w:r w:rsidR="00CA5364">
        <w:rPr>
          <w:rFonts w:ascii="Segoe UI" w:hAnsi="Segoe UI" w:cs="Segoe UI"/>
        </w:rPr>
        <w:t>OTOBİL</w:t>
      </w:r>
      <w:r w:rsidRPr="0053672E">
        <w:rPr>
          <w:rFonts w:ascii="Segoe UI" w:hAnsi="Segoe UI" w:cs="Segoe UI"/>
        </w:rPr>
        <w:t xml:space="preserve"> Sözleşmesi” nedeniyle doğmuş ve doğacak ve ileride akdedilecek ek sözleşmeler nedeniyle doğacak her türlü yükümlülüğün yerine getirileceğini, aksi halde BAYİ</w:t>
      </w:r>
      <w:r w:rsidR="00045C59">
        <w:rPr>
          <w:rFonts w:ascii="Segoe UI" w:hAnsi="Segoe UI" w:cs="Segoe UI"/>
        </w:rPr>
        <w:t xml:space="preserve"> </w:t>
      </w:r>
      <w:r w:rsidRPr="0053672E">
        <w:rPr>
          <w:rFonts w:ascii="Segoe UI" w:hAnsi="Segoe UI" w:cs="Segoe UI"/>
        </w:rPr>
        <w:t xml:space="preserve">’ye sözleşme bedeli ile birlikte her ne miktarda olursa olsun tazminat, kar kaybı, gecikme zararı, gecikme cezası, cezai şart ve başkaca her türlü ödemeyi müştereken ve </w:t>
      </w:r>
      <w:proofErr w:type="spellStart"/>
      <w:r w:rsidRPr="0053672E">
        <w:rPr>
          <w:rFonts w:ascii="Segoe UI" w:hAnsi="Segoe UI" w:cs="Segoe UI"/>
        </w:rPr>
        <w:t>müteselsilen</w:t>
      </w:r>
      <w:proofErr w:type="spellEnd"/>
      <w:r w:rsidRPr="0053672E">
        <w:rPr>
          <w:rFonts w:ascii="Segoe UI" w:hAnsi="Segoe UI" w:cs="Segoe UI"/>
        </w:rPr>
        <w:t xml:space="preserve"> ödemeyi garanti eder. </w:t>
      </w:r>
      <w:proofErr w:type="gramEnd"/>
    </w:p>
    <w:p w14:paraId="5834E56A" w14:textId="36C40601" w:rsidR="00537FA6" w:rsidRPr="0053672E" w:rsidRDefault="00537FA6" w:rsidP="00537FA6">
      <w:pPr>
        <w:numPr>
          <w:ilvl w:val="0"/>
          <w:numId w:val="10"/>
        </w:numPr>
        <w:jc w:val="both"/>
        <w:textAlignment w:val="auto"/>
        <w:rPr>
          <w:rFonts w:ascii="Segoe UI" w:hAnsi="Segoe UI" w:cs="Segoe UI"/>
        </w:rPr>
      </w:pPr>
      <w:r w:rsidRPr="0053672E">
        <w:rPr>
          <w:rFonts w:ascii="Segoe UI" w:hAnsi="Segoe UI" w:cs="Segoe UI"/>
        </w:rPr>
        <w:t xml:space="preserve">GARANTİ VEREN, garanti vermesine konu ana </w:t>
      </w:r>
      <w:r w:rsidR="005E1E2B">
        <w:rPr>
          <w:rFonts w:ascii="Segoe UI" w:hAnsi="Segoe UI" w:cs="Segoe UI"/>
        </w:rPr>
        <w:t>OTOBİL</w:t>
      </w:r>
      <w:r w:rsidRPr="0053672E">
        <w:rPr>
          <w:rFonts w:ascii="Segoe UI" w:hAnsi="Segoe UI" w:cs="Segoe UI"/>
        </w:rPr>
        <w:t xml:space="preserve"> Sözleşmesi ve bu Sözleşme ve ilgili tüm evrakı inceleyip okuyarak ve Sözleşmeye konu taşınmazda gerekli ve yeterli incelemeyi yapmak suretiyle işbu sözleşmeye konu yükümlülükleri kabul etmiştir. </w:t>
      </w:r>
    </w:p>
    <w:p w14:paraId="0051F1D9" w14:textId="77777777" w:rsidR="00537FA6" w:rsidRPr="0053672E" w:rsidRDefault="00537FA6" w:rsidP="00537FA6">
      <w:pPr>
        <w:numPr>
          <w:ilvl w:val="0"/>
          <w:numId w:val="10"/>
        </w:numPr>
        <w:jc w:val="both"/>
        <w:textAlignment w:val="auto"/>
        <w:rPr>
          <w:rFonts w:ascii="Segoe UI" w:hAnsi="Segoe UI" w:cs="Segoe UI"/>
        </w:rPr>
      </w:pPr>
      <w:r w:rsidRPr="0053672E">
        <w:rPr>
          <w:rFonts w:ascii="Segoe UI" w:hAnsi="Segoe UI" w:cs="Segoe UI"/>
        </w:rPr>
        <w:t>GARANTİ VEREN ’in bu beyanla üstlenmiş olduğu garanti ve taahhüdü müteselsil, kesintisiz, herhangi bir koşula bağlı olmaksızın ve geri dönülemez şekilde olup, BAYİ ’</w:t>
      </w:r>
      <w:proofErr w:type="spellStart"/>
      <w:r w:rsidRPr="0053672E">
        <w:rPr>
          <w:rFonts w:ascii="Segoe UI" w:hAnsi="Segoe UI" w:cs="Segoe UI"/>
        </w:rPr>
        <w:t>nin</w:t>
      </w:r>
      <w:proofErr w:type="spellEnd"/>
      <w:r w:rsidRPr="0053672E">
        <w:rPr>
          <w:rFonts w:ascii="Segoe UI" w:hAnsi="Segoe UI" w:cs="Segoe UI"/>
        </w:rPr>
        <w:t xml:space="preserve"> MÜŞTERİ ’den ileride talep edeceği herhangi muaccel alacak miktarını ya da sözü edilen anlaşamaya göre temerrüt halinde ödenecek her türlü bedeli dahi kapsamaktadır. </w:t>
      </w:r>
    </w:p>
    <w:p w14:paraId="62B7B93E" w14:textId="77777777" w:rsidR="00537FA6" w:rsidRPr="0053672E" w:rsidRDefault="00537FA6" w:rsidP="00537FA6">
      <w:pPr>
        <w:numPr>
          <w:ilvl w:val="0"/>
          <w:numId w:val="10"/>
        </w:numPr>
        <w:jc w:val="both"/>
        <w:textAlignment w:val="auto"/>
        <w:rPr>
          <w:rFonts w:ascii="Segoe UI" w:hAnsi="Segoe UI" w:cs="Segoe UI"/>
        </w:rPr>
      </w:pPr>
      <w:r w:rsidRPr="0053672E">
        <w:rPr>
          <w:rFonts w:ascii="Segoe UI" w:hAnsi="Segoe UI" w:cs="Segoe UI"/>
        </w:rPr>
        <w:t>GARANTİ VEREN’ in bu beyanla bildirmiş olduğu garanti ve taahhüdü, MÜŞTERİ ’</w:t>
      </w:r>
      <w:proofErr w:type="spellStart"/>
      <w:r w:rsidRPr="0053672E">
        <w:rPr>
          <w:rFonts w:ascii="Segoe UI" w:hAnsi="Segoe UI" w:cs="Segoe UI"/>
        </w:rPr>
        <w:t>nin</w:t>
      </w:r>
      <w:proofErr w:type="spellEnd"/>
      <w:r w:rsidRPr="0053672E">
        <w:rPr>
          <w:rFonts w:ascii="Segoe UI" w:hAnsi="Segoe UI" w:cs="Segoe UI"/>
        </w:rPr>
        <w:t xml:space="preserve"> faaliyet alanı ya da yasal formunun değişmesi ve/veya Sözleşmenin yenilenmesi, tadil edilmesi ya da süresinin uzatılması halinde dahi, BAYİ ’</w:t>
      </w:r>
      <w:proofErr w:type="spellStart"/>
      <w:r w:rsidRPr="0053672E">
        <w:rPr>
          <w:rFonts w:ascii="Segoe UI" w:hAnsi="Segoe UI" w:cs="Segoe UI"/>
        </w:rPr>
        <w:t>nin</w:t>
      </w:r>
      <w:proofErr w:type="spellEnd"/>
      <w:r w:rsidRPr="0053672E">
        <w:rPr>
          <w:rFonts w:ascii="Segoe UI" w:hAnsi="Segoe UI" w:cs="Segoe UI"/>
        </w:rPr>
        <w:t xml:space="preserve"> MÜŞTERİ ya da kendisi nezdindeki alacağının tamamen tahsil edilmesine kadar geçerli, kesintisiz ve yürürlükte olmaya devam edecektir. </w:t>
      </w:r>
    </w:p>
    <w:p w14:paraId="3D4A6E32" w14:textId="77A0B58A" w:rsidR="00537FA6" w:rsidRPr="0053672E" w:rsidRDefault="00537FA6" w:rsidP="00537FA6">
      <w:pPr>
        <w:numPr>
          <w:ilvl w:val="0"/>
          <w:numId w:val="10"/>
        </w:numPr>
        <w:jc w:val="both"/>
        <w:textAlignment w:val="auto"/>
        <w:rPr>
          <w:rFonts w:ascii="Segoe UI" w:hAnsi="Segoe UI" w:cs="Segoe UI"/>
        </w:rPr>
      </w:pPr>
      <w:r w:rsidRPr="0053672E">
        <w:rPr>
          <w:rFonts w:ascii="Segoe UI" w:hAnsi="Segoe UI" w:cs="Segoe UI"/>
        </w:rPr>
        <w:t xml:space="preserve">GARANTİ VEREN, işbu taahhüdü kapsamında BAYİ ile MÜŞTERİ arasında akdedilmiş bulunan </w:t>
      </w:r>
      <w:proofErr w:type="spellStart"/>
      <w:r w:rsidR="004466FA">
        <w:rPr>
          <w:rFonts w:ascii="Segoe UI" w:hAnsi="Segoe UI" w:cs="Segoe UI"/>
        </w:rPr>
        <w:t>Otobil</w:t>
      </w:r>
      <w:proofErr w:type="spellEnd"/>
      <w:r w:rsidRPr="0053672E">
        <w:rPr>
          <w:rFonts w:ascii="Segoe UI" w:hAnsi="Segoe UI" w:cs="Segoe UI"/>
        </w:rPr>
        <w:t xml:space="preserve"> Sözleşmesi kapsamındaki ödeme yükümlülüklerini, kendi namına açacağı DBS, doğrudan nakit ödemesi ya da kredi kartı ve benzeri ödeme araçlarından herhangi birisi ile yapacaktır. </w:t>
      </w:r>
    </w:p>
    <w:p w14:paraId="6B7240E3" w14:textId="77777777" w:rsidR="00537FA6" w:rsidRPr="0053672E" w:rsidRDefault="00537FA6" w:rsidP="00537FA6">
      <w:pPr>
        <w:jc w:val="both"/>
        <w:rPr>
          <w:rFonts w:ascii="Segoe UI" w:hAnsi="Segoe UI" w:cs="Segoe UI"/>
        </w:rPr>
      </w:pPr>
    </w:p>
    <w:p w14:paraId="193044AB" w14:textId="53D65252" w:rsidR="00537FA6" w:rsidRPr="0053672E" w:rsidRDefault="00537FA6" w:rsidP="00537FA6">
      <w:pPr>
        <w:jc w:val="both"/>
        <w:rPr>
          <w:rFonts w:ascii="Segoe UI" w:hAnsi="Segoe UI" w:cs="Segoe UI"/>
        </w:rPr>
      </w:pPr>
      <w:r w:rsidRPr="0053672E">
        <w:rPr>
          <w:rFonts w:ascii="Segoe UI" w:hAnsi="Segoe UI" w:cs="Segoe UI"/>
        </w:rPr>
        <w:t xml:space="preserve">GARANTİ VEREN, BAYİ ile MÜŞTERİ arasındaki </w:t>
      </w:r>
      <w:proofErr w:type="spellStart"/>
      <w:r w:rsidR="004466FA">
        <w:rPr>
          <w:rFonts w:ascii="Segoe UI" w:hAnsi="Segoe UI" w:cs="Segoe UI"/>
        </w:rPr>
        <w:t>Otobil</w:t>
      </w:r>
      <w:proofErr w:type="spellEnd"/>
      <w:r w:rsidRPr="0053672E">
        <w:rPr>
          <w:rFonts w:ascii="Segoe UI" w:hAnsi="Segoe UI" w:cs="Segoe UI"/>
        </w:rPr>
        <w:t xml:space="preserve"> Sözleşmesi kapsamındaki tüm ödeme ve tazminat yükümlülüklerini, BAYİ ’</w:t>
      </w:r>
      <w:proofErr w:type="spellStart"/>
      <w:r w:rsidRPr="0053672E">
        <w:rPr>
          <w:rFonts w:ascii="Segoe UI" w:hAnsi="Segoe UI" w:cs="Segoe UI"/>
        </w:rPr>
        <w:t>nin</w:t>
      </w:r>
      <w:proofErr w:type="spellEnd"/>
      <w:r w:rsidRPr="0053672E">
        <w:rPr>
          <w:rFonts w:ascii="Segoe UI" w:hAnsi="Segoe UI" w:cs="Segoe UI"/>
        </w:rPr>
        <w:t xml:space="preserve"> bir işlem ya da merasimine gerek olmaksızın, en geç kendisine bildirim yapıldığı tarihte yerine getirecektir; eğer mevcut ise GARANTİ VEREN ’in MÜŞTERİ lehine vermiş olduğu teminatların paraya çevrilmesinde de ayrıca ihtara gerek olmayacaktır. </w:t>
      </w:r>
      <w:proofErr w:type="gramStart"/>
      <w:r w:rsidRPr="0053672E">
        <w:rPr>
          <w:rFonts w:ascii="Segoe UI" w:hAnsi="Segoe UI" w:cs="Segoe UI"/>
        </w:rPr>
        <w:t>……….</w:t>
      </w:r>
      <w:proofErr w:type="gramEnd"/>
      <w:r w:rsidRPr="0053672E">
        <w:rPr>
          <w:rFonts w:ascii="Segoe UI" w:hAnsi="Segoe UI" w:cs="Segoe UI"/>
        </w:rPr>
        <w:t>/………../202…..</w:t>
      </w:r>
    </w:p>
    <w:p w14:paraId="6BC725DE" w14:textId="77777777" w:rsidR="00537FA6" w:rsidRPr="0053672E" w:rsidRDefault="00537FA6" w:rsidP="00537FA6">
      <w:pPr>
        <w:jc w:val="both"/>
        <w:rPr>
          <w:rFonts w:ascii="Segoe UI" w:hAnsi="Segoe UI" w:cs="Segoe UI"/>
          <w:sz w:val="18"/>
          <w:szCs w:val="18"/>
        </w:rPr>
      </w:pPr>
    </w:p>
    <w:p w14:paraId="52049601" w14:textId="77777777" w:rsidR="00537FA6" w:rsidRPr="0053672E" w:rsidRDefault="00537FA6" w:rsidP="00537FA6">
      <w:pPr>
        <w:jc w:val="both"/>
        <w:rPr>
          <w:rFonts w:ascii="Segoe UI" w:hAnsi="Segoe UI" w:cs="Segoe UI"/>
          <w:sz w:val="18"/>
          <w:szCs w:val="18"/>
        </w:rPr>
      </w:pPr>
    </w:p>
    <w:p w14:paraId="14FB94FC" w14:textId="77777777" w:rsidR="00537FA6" w:rsidRPr="0053672E" w:rsidRDefault="00537FA6" w:rsidP="00537FA6">
      <w:pPr>
        <w:jc w:val="both"/>
        <w:rPr>
          <w:rFonts w:ascii="Segoe UI" w:hAnsi="Segoe UI" w:cs="Segoe U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89"/>
      </w:tblGrid>
      <w:tr w:rsidR="00537FA6" w:rsidRPr="0053672E" w14:paraId="192A9042" w14:textId="77777777" w:rsidTr="0029123F">
        <w:tc>
          <w:tcPr>
            <w:tcW w:w="4888" w:type="dxa"/>
            <w:shd w:val="clear" w:color="auto" w:fill="auto"/>
          </w:tcPr>
          <w:p w14:paraId="128F3B40" w14:textId="77777777" w:rsidR="00537FA6" w:rsidRPr="0053672E" w:rsidRDefault="00537FA6" w:rsidP="0029123F">
            <w:pPr>
              <w:jc w:val="center"/>
              <w:rPr>
                <w:rFonts w:ascii="Segoe UI" w:hAnsi="Segoe UI" w:cs="Segoe UI"/>
                <w:b/>
                <w:sz w:val="18"/>
                <w:szCs w:val="18"/>
              </w:rPr>
            </w:pPr>
            <w:r w:rsidRPr="0053672E">
              <w:rPr>
                <w:rFonts w:ascii="Segoe UI" w:hAnsi="Segoe UI" w:cs="Segoe UI"/>
                <w:b/>
                <w:sz w:val="18"/>
                <w:szCs w:val="18"/>
              </w:rPr>
              <w:t xml:space="preserve">Garanti Veren </w:t>
            </w:r>
          </w:p>
        </w:tc>
        <w:tc>
          <w:tcPr>
            <w:tcW w:w="4889" w:type="dxa"/>
            <w:shd w:val="clear" w:color="auto" w:fill="auto"/>
          </w:tcPr>
          <w:p w14:paraId="1BE0C677" w14:textId="77777777" w:rsidR="00537FA6" w:rsidRPr="0053672E" w:rsidRDefault="00537FA6" w:rsidP="0029123F">
            <w:pPr>
              <w:jc w:val="center"/>
              <w:rPr>
                <w:rFonts w:ascii="Segoe UI" w:hAnsi="Segoe UI" w:cs="Segoe UI"/>
                <w:b/>
                <w:sz w:val="18"/>
                <w:szCs w:val="18"/>
              </w:rPr>
            </w:pPr>
            <w:r w:rsidRPr="0053672E">
              <w:rPr>
                <w:rFonts w:ascii="Segoe UI" w:hAnsi="Segoe UI" w:cs="Segoe UI"/>
                <w:b/>
                <w:sz w:val="18"/>
                <w:szCs w:val="18"/>
              </w:rPr>
              <w:t>Müşteri</w:t>
            </w:r>
          </w:p>
        </w:tc>
      </w:tr>
      <w:tr w:rsidR="00537FA6" w:rsidRPr="0053672E" w14:paraId="11FA6988" w14:textId="77777777" w:rsidTr="0029123F">
        <w:tc>
          <w:tcPr>
            <w:tcW w:w="4888" w:type="dxa"/>
            <w:shd w:val="clear" w:color="auto" w:fill="auto"/>
          </w:tcPr>
          <w:p w14:paraId="10ED0354" w14:textId="77777777" w:rsidR="00537FA6" w:rsidRPr="0053672E" w:rsidRDefault="00537FA6" w:rsidP="0029123F">
            <w:pPr>
              <w:jc w:val="both"/>
              <w:rPr>
                <w:rFonts w:ascii="Segoe UI" w:hAnsi="Segoe UI" w:cs="Segoe UI"/>
                <w:sz w:val="18"/>
                <w:szCs w:val="18"/>
              </w:rPr>
            </w:pPr>
          </w:p>
          <w:p w14:paraId="6FA56EB3" w14:textId="77777777" w:rsidR="00537FA6" w:rsidRPr="0053672E" w:rsidRDefault="00537FA6" w:rsidP="0029123F">
            <w:pPr>
              <w:jc w:val="both"/>
              <w:rPr>
                <w:rFonts w:ascii="Segoe UI" w:hAnsi="Segoe UI" w:cs="Segoe UI"/>
                <w:sz w:val="18"/>
                <w:szCs w:val="18"/>
              </w:rPr>
            </w:pPr>
          </w:p>
          <w:p w14:paraId="3894CA48" w14:textId="77777777" w:rsidR="00537FA6" w:rsidRPr="0053672E" w:rsidRDefault="00537FA6" w:rsidP="0029123F">
            <w:pPr>
              <w:jc w:val="both"/>
              <w:rPr>
                <w:rFonts w:ascii="Segoe UI" w:hAnsi="Segoe UI" w:cs="Segoe UI"/>
                <w:sz w:val="18"/>
                <w:szCs w:val="18"/>
              </w:rPr>
            </w:pPr>
          </w:p>
          <w:p w14:paraId="3F20EC5F" w14:textId="77777777" w:rsidR="00537FA6" w:rsidRPr="0053672E" w:rsidRDefault="00537FA6" w:rsidP="0029123F">
            <w:pPr>
              <w:jc w:val="both"/>
              <w:rPr>
                <w:rFonts w:ascii="Segoe UI" w:hAnsi="Segoe UI" w:cs="Segoe UI"/>
                <w:sz w:val="18"/>
                <w:szCs w:val="18"/>
              </w:rPr>
            </w:pPr>
          </w:p>
          <w:p w14:paraId="6D18C589" w14:textId="77777777" w:rsidR="00537FA6" w:rsidRPr="0053672E" w:rsidRDefault="00537FA6" w:rsidP="0029123F">
            <w:pPr>
              <w:jc w:val="both"/>
              <w:rPr>
                <w:rFonts w:ascii="Segoe UI" w:hAnsi="Segoe UI" w:cs="Segoe UI"/>
                <w:sz w:val="18"/>
                <w:szCs w:val="18"/>
              </w:rPr>
            </w:pPr>
          </w:p>
          <w:p w14:paraId="6A5F0E7B" w14:textId="77777777" w:rsidR="00537FA6" w:rsidRPr="0053672E" w:rsidRDefault="00537FA6" w:rsidP="0029123F">
            <w:pPr>
              <w:jc w:val="both"/>
              <w:rPr>
                <w:rFonts w:ascii="Segoe UI" w:hAnsi="Segoe UI" w:cs="Segoe UI"/>
                <w:sz w:val="18"/>
                <w:szCs w:val="18"/>
              </w:rPr>
            </w:pPr>
          </w:p>
          <w:p w14:paraId="5BBB6C4F" w14:textId="77777777" w:rsidR="00537FA6" w:rsidRPr="0053672E" w:rsidRDefault="00537FA6" w:rsidP="0029123F">
            <w:pPr>
              <w:jc w:val="both"/>
              <w:rPr>
                <w:rFonts w:ascii="Segoe UI" w:hAnsi="Segoe UI" w:cs="Segoe UI"/>
                <w:sz w:val="18"/>
                <w:szCs w:val="18"/>
              </w:rPr>
            </w:pPr>
          </w:p>
          <w:p w14:paraId="4036F48E" w14:textId="77777777" w:rsidR="00537FA6" w:rsidRPr="0053672E" w:rsidRDefault="00537FA6" w:rsidP="0029123F">
            <w:pPr>
              <w:jc w:val="both"/>
              <w:rPr>
                <w:rFonts w:ascii="Segoe UI" w:hAnsi="Segoe UI" w:cs="Segoe UI"/>
                <w:sz w:val="18"/>
                <w:szCs w:val="18"/>
              </w:rPr>
            </w:pPr>
          </w:p>
        </w:tc>
        <w:tc>
          <w:tcPr>
            <w:tcW w:w="4889" w:type="dxa"/>
            <w:shd w:val="clear" w:color="auto" w:fill="auto"/>
          </w:tcPr>
          <w:p w14:paraId="1750CDF8" w14:textId="77777777" w:rsidR="00537FA6" w:rsidRPr="0053672E" w:rsidRDefault="00537FA6" w:rsidP="0029123F">
            <w:pPr>
              <w:jc w:val="both"/>
              <w:rPr>
                <w:rFonts w:ascii="Segoe UI" w:hAnsi="Segoe UI" w:cs="Segoe UI"/>
                <w:sz w:val="18"/>
                <w:szCs w:val="18"/>
              </w:rPr>
            </w:pPr>
          </w:p>
        </w:tc>
      </w:tr>
    </w:tbl>
    <w:p w14:paraId="4EAF2FFE" w14:textId="77777777" w:rsidR="00537FA6" w:rsidRPr="0053672E" w:rsidRDefault="00537FA6" w:rsidP="00537FA6">
      <w:pPr>
        <w:rPr>
          <w:rFonts w:ascii="Segoe UI" w:hAnsi="Segoe UI" w:cs="Segoe UI"/>
          <w:sz w:val="18"/>
          <w:szCs w:val="18"/>
        </w:rPr>
      </w:pPr>
    </w:p>
    <w:p w14:paraId="31D0F5D8" w14:textId="77777777" w:rsidR="00537FA6" w:rsidRPr="0053672E" w:rsidRDefault="00537FA6" w:rsidP="00537FA6">
      <w:pPr>
        <w:rPr>
          <w:rFonts w:ascii="Segoe UI" w:hAnsi="Segoe UI" w:cs="Segoe UI"/>
          <w:sz w:val="18"/>
          <w:szCs w:val="18"/>
        </w:rPr>
      </w:pPr>
    </w:p>
    <w:p w14:paraId="38743FC1" w14:textId="77777777" w:rsidR="00537FA6" w:rsidRDefault="00537FA6" w:rsidP="00537FA6">
      <w:pPr>
        <w:rPr>
          <w:rFonts w:ascii="Segoe UI" w:hAnsi="Segoe UI" w:cs="Segoe UI"/>
          <w:sz w:val="18"/>
          <w:szCs w:val="18"/>
        </w:rPr>
      </w:pPr>
    </w:p>
    <w:p w14:paraId="5EBE923F" w14:textId="77777777" w:rsidR="00723CF2" w:rsidRDefault="00723CF2" w:rsidP="00537FA6">
      <w:pPr>
        <w:rPr>
          <w:rFonts w:ascii="Segoe UI" w:hAnsi="Segoe UI" w:cs="Segoe UI"/>
          <w:sz w:val="18"/>
          <w:szCs w:val="18"/>
        </w:rPr>
      </w:pPr>
    </w:p>
    <w:p w14:paraId="4FFD717F" w14:textId="77777777" w:rsidR="00723CF2" w:rsidRDefault="00723CF2" w:rsidP="00537FA6">
      <w:pPr>
        <w:rPr>
          <w:rFonts w:ascii="Segoe UI" w:hAnsi="Segoe UI" w:cs="Segoe UI"/>
          <w:sz w:val="18"/>
          <w:szCs w:val="18"/>
        </w:rPr>
      </w:pPr>
    </w:p>
    <w:p w14:paraId="48F80395" w14:textId="77777777" w:rsidR="00723CF2" w:rsidRDefault="00723CF2" w:rsidP="00537FA6">
      <w:pPr>
        <w:rPr>
          <w:rFonts w:ascii="Segoe UI" w:hAnsi="Segoe UI" w:cs="Segoe UI"/>
          <w:sz w:val="18"/>
          <w:szCs w:val="18"/>
        </w:rPr>
      </w:pPr>
    </w:p>
    <w:p w14:paraId="6DAE3AED" w14:textId="77777777" w:rsidR="00723CF2" w:rsidRDefault="00723CF2" w:rsidP="00537FA6">
      <w:pPr>
        <w:rPr>
          <w:rFonts w:ascii="Segoe UI" w:hAnsi="Segoe UI" w:cs="Segoe UI"/>
          <w:sz w:val="18"/>
          <w:szCs w:val="18"/>
        </w:rPr>
      </w:pPr>
    </w:p>
    <w:p w14:paraId="50178118" w14:textId="77777777" w:rsidR="00723CF2" w:rsidRDefault="00723CF2" w:rsidP="00537FA6">
      <w:pPr>
        <w:rPr>
          <w:rFonts w:ascii="Segoe UI" w:hAnsi="Segoe UI" w:cs="Segoe UI"/>
          <w:sz w:val="18"/>
          <w:szCs w:val="18"/>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537FA6" w:rsidRPr="0053672E" w14:paraId="5560E922" w14:textId="77777777" w:rsidTr="0029123F">
        <w:trPr>
          <w:jc w:val="center"/>
        </w:trPr>
        <w:tc>
          <w:tcPr>
            <w:tcW w:w="3209" w:type="dxa"/>
          </w:tcPr>
          <w:p w14:paraId="30C05E3F" w14:textId="77777777" w:rsidR="00537FA6" w:rsidRPr="0053672E" w:rsidRDefault="00537FA6" w:rsidP="00C35472">
            <w:pPr>
              <w:rPr>
                <w:color w:val="FF0000"/>
                <w:sz w:val="16"/>
                <w:szCs w:val="16"/>
              </w:rPr>
            </w:pPr>
          </w:p>
        </w:tc>
        <w:tc>
          <w:tcPr>
            <w:tcW w:w="3209" w:type="dxa"/>
          </w:tcPr>
          <w:p w14:paraId="5EEC5946" w14:textId="77777777" w:rsidR="00537FA6" w:rsidRPr="0053672E" w:rsidRDefault="00537FA6" w:rsidP="0029123F">
            <w:pPr>
              <w:jc w:val="center"/>
              <w:rPr>
                <w:color w:val="FF0000"/>
                <w:sz w:val="16"/>
                <w:szCs w:val="16"/>
              </w:rPr>
            </w:pPr>
          </w:p>
        </w:tc>
        <w:tc>
          <w:tcPr>
            <w:tcW w:w="3209" w:type="dxa"/>
          </w:tcPr>
          <w:p w14:paraId="2C29A9B9" w14:textId="77777777" w:rsidR="00537FA6" w:rsidRPr="0053672E" w:rsidRDefault="00537FA6" w:rsidP="0029123F">
            <w:pPr>
              <w:jc w:val="center"/>
              <w:rPr>
                <w:color w:val="FF0000"/>
                <w:sz w:val="16"/>
                <w:szCs w:val="16"/>
              </w:rPr>
            </w:pPr>
          </w:p>
        </w:tc>
      </w:tr>
    </w:tbl>
    <w:tbl>
      <w:tblPr>
        <w:tblW w:w="0" w:type="auto"/>
        <w:tblLook w:val="04A0" w:firstRow="1" w:lastRow="0" w:firstColumn="1" w:lastColumn="0" w:noHBand="0" w:noVBand="1"/>
      </w:tblPr>
      <w:tblGrid>
        <w:gridCol w:w="4659"/>
        <w:gridCol w:w="4413"/>
      </w:tblGrid>
      <w:tr w:rsidR="00537FA6" w:rsidRPr="0053672E" w14:paraId="346D1B7D" w14:textId="77777777" w:rsidTr="0029123F">
        <w:tc>
          <w:tcPr>
            <w:tcW w:w="4659" w:type="dxa"/>
            <w:shd w:val="clear" w:color="auto" w:fill="auto"/>
          </w:tcPr>
          <w:p w14:paraId="01DCAFC5" w14:textId="2F232687" w:rsidR="00537FA6" w:rsidRPr="0053672E" w:rsidRDefault="00E52FDC" w:rsidP="0029123F">
            <w:pPr>
              <w:pStyle w:val="GvdeMetni"/>
              <w:ind w:right="-1"/>
              <w:rPr>
                <w:rFonts w:ascii="Segoe UI" w:hAnsi="Segoe UI" w:cs="Segoe UI"/>
                <w:color w:val="000000"/>
                <w:sz w:val="16"/>
                <w:szCs w:val="16"/>
                <w:lang w:val="tr-TR"/>
              </w:rPr>
            </w:pPr>
            <w:r>
              <w:rPr>
                <w:rFonts w:ascii="Segoe UI" w:hAnsi="Segoe UI" w:cs="Segoe UI"/>
                <w:noProof/>
                <w:color w:val="000000"/>
                <w:sz w:val="16"/>
                <w:szCs w:val="16"/>
                <w:lang w:val="tr-TR" w:eastAsia="tr-TR"/>
              </w:rPr>
              <w:lastRenderedPageBreak/>
              <w:drawing>
                <wp:inline distT="0" distB="0" distL="0" distR="0" wp14:anchorId="7289D70A" wp14:editId="2D0B9E35">
                  <wp:extent cx="1619250" cy="5715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t-filo-logo.png"/>
                          <pic:cNvPicPr/>
                        </pic:nvPicPr>
                        <pic:blipFill>
                          <a:blip r:embed="rId10">
                            <a:extLst>
                              <a:ext uri="{28A0092B-C50C-407E-A947-70E740481C1C}">
                                <a14:useLocalDpi xmlns:a14="http://schemas.microsoft.com/office/drawing/2010/main" val="0"/>
                              </a:ext>
                            </a:extLst>
                          </a:blip>
                          <a:stretch>
                            <a:fillRect/>
                          </a:stretch>
                        </pic:blipFill>
                        <pic:spPr>
                          <a:xfrm>
                            <a:off x="0" y="0"/>
                            <a:ext cx="1619250" cy="571500"/>
                          </a:xfrm>
                          <a:prstGeom prst="rect">
                            <a:avLst/>
                          </a:prstGeom>
                        </pic:spPr>
                      </pic:pic>
                    </a:graphicData>
                  </a:graphic>
                </wp:inline>
              </w:drawing>
            </w:r>
          </w:p>
        </w:tc>
        <w:tc>
          <w:tcPr>
            <w:tcW w:w="4413" w:type="dxa"/>
            <w:shd w:val="clear" w:color="auto" w:fill="auto"/>
            <w:vAlign w:val="center"/>
          </w:tcPr>
          <w:p w14:paraId="0A4FDA0F" w14:textId="77777777" w:rsidR="00537FA6" w:rsidRPr="0053672E" w:rsidRDefault="00537FA6" w:rsidP="0029123F">
            <w:pPr>
              <w:pStyle w:val="GvdeMetni"/>
              <w:ind w:right="-1"/>
              <w:jc w:val="center"/>
              <w:rPr>
                <w:rFonts w:ascii="Segoe UI" w:hAnsi="Segoe UI" w:cs="Segoe UI"/>
                <w:b/>
                <w:color w:val="000000"/>
                <w:sz w:val="32"/>
                <w:szCs w:val="32"/>
                <w:lang w:val="tr-TR"/>
              </w:rPr>
            </w:pPr>
            <w:r w:rsidRPr="0053672E">
              <w:rPr>
                <w:rFonts w:ascii="Segoe UI" w:hAnsi="Segoe UI" w:cs="Segoe UI"/>
                <w:b/>
                <w:color w:val="000000"/>
                <w:sz w:val="32"/>
                <w:szCs w:val="32"/>
                <w:lang w:val="tr-TR"/>
              </w:rPr>
              <w:t>KREDİ KARTI SÜREKLİ ÖDEME TALİMAT FORMU</w:t>
            </w:r>
          </w:p>
        </w:tc>
      </w:tr>
    </w:tbl>
    <w:p w14:paraId="58C4510F" w14:textId="77777777" w:rsidR="00537FA6" w:rsidRPr="0053672E" w:rsidRDefault="00537FA6" w:rsidP="00537FA6">
      <w:pPr>
        <w:pStyle w:val="GvdeMetni"/>
        <w:ind w:right="-1"/>
        <w:rPr>
          <w:rFonts w:ascii="Segoe UI" w:hAnsi="Segoe UI" w:cs="Segoe UI"/>
          <w:b/>
          <w:color w:val="000000"/>
          <w:sz w:val="16"/>
          <w:szCs w:val="16"/>
          <w:lang w:val="tr-TR"/>
        </w:rPr>
      </w:pPr>
    </w:p>
    <w:p w14:paraId="7E66820D" w14:textId="77777777" w:rsidR="00537FA6" w:rsidRPr="0053672E" w:rsidRDefault="00537FA6" w:rsidP="00537FA6">
      <w:pPr>
        <w:pStyle w:val="GvdeMetni"/>
        <w:ind w:right="-1"/>
        <w:rPr>
          <w:rFonts w:ascii="Segoe UI" w:hAnsi="Segoe UI" w:cs="Segoe UI"/>
          <w:b/>
          <w:color w:val="000000"/>
          <w:sz w:val="16"/>
          <w:szCs w:val="16"/>
          <w:lang w:val="tr-TR"/>
        </w:rPr>
      </w:pPr>
      <w:r w:rsidRPr="0053672E">
        <w:rPr>
          <w:rFonts w:ascii="Segoe UI" w:hAnsi="Segoe UI" w:cs="Segoe UI"/>
          <w:b/>
          <w:color w:val="000000"/>
          <w:sz w:val="16"/>
          <w:szCs w:val="16"/>
          <w:lang w:val="tr-TR"/>
        </w:rPr>
        <w:t xml:space="preserve">HALİL PEKDEMİR ÇİFTLİĞİ GIDA VE İHTİYAÇ MADDELERİ TİCARET SANAYİ LİMİTED ŞİRKETİ </w:t>
      </w:r>
    </w:p>
    <w:p w14:paraId="3D982DE6" w14:textId="77777777" w:rsidR="00537FA6" w:rsidRPr="0053672E" w:rsidRDefault="00537FA6" w:rsidP="00537FA6">
      <w:pPr>
        <w:pStyle w:val="GvdeMetni"/>
        <w:ind w:right="-1"/>
        <w:rPr>
          <w:rFonts w:ascii="Segoe UI" w:hAnsi="Segoe UI" w:cs="Segoe UI"/>
          <w:b/>
          <w:color w:val="000000"/>
          <w:sz w:val="16"/>
          <w:szCs w:val="16"/>
          <w:lang w:val="tr-TR"/>
        </w:rPr>
      </w:pPr>
      <w:r w:rsidRPr="0053672E">
        <w:rPr>
          <w:rFonts w:ascii="Segoe UI" w:hAnsi="Segoe UI" w:cs="Segoe UI"/>
          <w:b/>
          <w:color w:val="000000"/>
          <w:sz w:val="16"/>
          <w:szCs w:val="16"/>
          <w:lang w:val="tr-TR"/>
        </w:rPr>
        <w:t xml:space="preserve">DENİZLİ </w:t>
      </w:r>
    </w:p>
    <w:p w14:paraId="1225B017" w14:textId="77777777" w:rsidR="00537FA6" w:rsidRPr="0053672E" w:rsidRDefault="00537FA6" w:rsidP="00537FA6">
      <w:pPr>
        <w:pStyle w:val="GvdeMetni"/>
        <w:ind w:right="-1"/>
        <w:rPr>
          <w:rFonts w:ascii="Segoe UI" w:hAnsi="Segoe UI" w:cs="Segoe UI"/>
          <w:color w:val="000000"/>
          <w:sz w:val="16"/>
          <w:szCs w:val="16"/>
          <w:lang w:val="tr-TR"/>
        </w:rPr>
      </w:pPr>
    </w:p>
    <w:p w14:paraId="4AE12C89" w14:textId="60F732E7" w:rsidR="00537FA6" w:rsidRPr="0053672E" w:rsidRDefault="00537FA6" w:rsidP="00013212">
      <w:pPr>
        <w:pStyle w:val="GvdeMetni"/>
        <w:ind w:right="-1"/>
        <w:rPr>
          <w:rFonts w:ascii="Segoe UI" w:hAnsi="Segoe UI" w:cs="Segoe UI"/>
          <w:color w:val="000000"/>
          <w:sz w:val="16"/>
          <w:szCs w:val="16"/>
          <w:lang w:val="tr-TR"/>
        </w:rPr>
      </w:pPr>
      <w:r w:rsidRPr="0053672E">
        <w:rPr>
          <w:rFonts w:ascii="Segoe UI" w:hAnsi="Segoe UI" w:cs="Segoe UI"/>
          <w:color w:val="000000"/>
          <w:sz w:val="16"/>
          <w:szCs w:val="16"/>
          <w:lang w:val="tr-TR"/>
        </w:rPr>
        <w:t xml:space="preserve">Şirketiniz İşletmesi </w:t>
      </w:r>
      <w:r w:rsidR="005E1E2B">
        <w:rPr>
          <w:rFonts w:ascii="Segoe UI" w:hAnsi="Segoe UI" w:cs="Segoe UI"/>
          <w:color w:val="000000"/>
          <w:sz w:val="16"/>
          <w:szCs w:val="16"/>
          <w:lang w:val="tr-TR"/>
        </w:rPr>
        <w:t>OPET</w:t>
      </w:r>
      <w:r w:rsidRPr="0053672E">
        <w:rPr>
          <w:rFonts w:ascii="Segoe UI" w:hAnsi="Segoe UI" w:cs="Segoe UI"/>
          <w:color w:val="000000"/>
          <w:sz w:val="16"/>
          <w:szCs w:val="16"/>
          <w:lang w:val="tr-TR"/>
        </w:rPr>
        <w:t xml:space="preserve"> Akaryakıt Satış ve Servis İstasyonu hizmetlerinden yararlanmak üzere akdetmiş bulunduğumuz “</w:t>
      </w:r>
      <w:r w:rsidR="005E1E2B">
        <w:rPr>
          <w:rFonts w:ascii="Segoe UI" w:hAnsi="Segoe UI" w:cs="Segoe UI"/>
          <w:color w:val="000000"/>
          <w:sz w:val="16"/>
          <w:szCs w:val="16"/>
          <w:lang w:val="tr-TR"/>
        </w:rPr>
        <w:t>OTOBİL</w:t>
      </w:r>
      <w:r w:rsidRPr="0053672E">
        <w:rPr>
          <w:rFonts w:ascii="Segoe UI" w:hAnsi="Segoe UI" w:cs="Segoe UI"/>
          <w:color w:val="000000"/>
          <w:sz w:val="16"/>
          <w:szCs w:val="16"/>
          <w:lang w:val="tr-TR"/>
        </w:rPr>
        <w:t xml:space="preserve"> Anlaşması“ kapsamında, satın aldığımız akaryakıt ve diğer servislerin bedellerinin, Şirketiniz </w:t>
      </w:r>
      <w:r w:rsidR="00E52FDC">
        <w:rPr>
          <w:rFonts w:ascii="Segoe UI" w:hAnsi="Segoe UI" w:cs="Segoe UI"/>
          <w:color w:val="000000"/>
          <w:sz w:val="16"/>
          <w:szCs w:val="16"/>
          <w:lang w:val="tr-TR"/>
        </w:rPr>
        <w:t>OPETOTOBİLBAYİ</w:t>
      </w:r>
      <w:r w:rsidR="005E1E2B">
        <w:rPr>
          <w:rFonts w:ascii="Segoe UI" w:hAnsi="Segoe UI" w:cs="Segoe UI"/>
          <w:color w:val="000000"/>
          <w:sz w:val="16"/>
          <w:szCs w:val="16"/>
          <w:lang w:val="tr-TR"/>
        </w:rPr>
        <w:t>.COM</w:t>
      </w:r>
      <w:r w:rsidRPr="0053672E">
        <w:rPr>
          <w:rFonts w:ascii="Segoe UI" w:hAnsi="Segoe UI" w:cs="Segoe UI"/>
          <w:color w:val="000000"/>
          <w:sz w:val="16"/>
          <w:szCs w:val="16"/>
          <w:lang w:val="tr-TR"/>
        </w:rPr>
        <w:t xml:space="preserve"> tarafından aşağıda bilgileri sunulu kredi kartı hesabımızdan, anılan sözleşmede bildirilen ödeme tarihlerine uygun olarak ve sözleşme gereği hesaplanacak tutarların tahsil edilmesini talep ederiz. </w:t>
      </w:r>
    </w:p>
    <w:p w14:paraId="3B7656DE" w14:textId="77777777" w:rsidR="00537FA6" w:rsidRPr="0053672E" w:rsidRDefault="00537FA6" w:rsidP="00537FA6">
      <w:pPr>
        <w:pStyle w:val="GvdeMetni"/>
        <w:ind w:right="-1"/>
        <w:rPr>
          <w:rFonts w:ascii="Segoe UI" w:hAnsi="Segoe UI" w:cs="Segoe UI"/>
          <w:color w:val="000000"/>
          <w:sz w:val="16"/>
          <w:szCs w:val="16"/>
          <w:lang w:val="tr-TR"/>
        </w:rPr>
      </w:pPr>
      <w:bookmarkStart w:id="0" w:name="_GoBack"/>
      <w:bookmarkEnd w:id="0"/>
    </w:p>
    <w:p w14:paraId="45EF46FC" w14:textId="77777777" w:rsidR="00537FA6" w:rsidRPr="0053672E" w:rsidRDefault="00537FA6" w:rsidP="00537FA6">
      <w:pPr>
        <w:pStyle w:val="GvdeMetni"/>
        <w:ind w:right="-1"/>
        <w:rPr>
          <w:rFonts w:ascii="Segoe UI" w:hAnsi="Segoe UI" w:cs="Segoe UI"/>
          <w:color w:val="000000"/>
          <w:sz w:val="16"/>
          <w:szCs w:val="16"/>
          <w:lang w:val="tr-TR"/>
        </w:rPr>
      </w:pPr>
      <w:r w:rsidRPr="0053672E">
        <w:rPr>
          <w:rFonts w:ascii="Segoe UI" w:hAnsi="Segoe UI" w:cs="Segoe UI"/>
          <w:color w:val="000000"/>
          <w:sz w:val="16"/>
          <w:szCs w:val="16"/>
          <w:lang w:val="tr-TR"/>
        </w:rPr>
        <w:t>Anılan kredi kartına ait bilgilerin, ödeme amacı ile Şirketinize ait aşağıda belirtilen adreste yayınlanmakta olunan portala kaydedilmesini, bu portal üzerinden online işlem yapılarak kredi kartımızdan para çekilmesini, işlem sona erdikten sonra dahi kredi kartı bilgilerimizin veri tabanınızda saklanmaya devam edilmesini, bu ödeme işlemi kapsamında Şirketinize vermiş olduğumuz kredi kartı ve diğer tüm kişisel bilgilerimizin, tarafınızca saklanmasına, işlenmesine ve şirketiniz ile aramızdaki hukuki ilişki sona erdikten sonra dahi anonimleştirmek kaydı ile verilerin saklanmasına 6698 sayılı Kişisel Verilerin Korunması Kanunu kapsamında açık rızamız olduğunu beyan ederiz.</w:t>
      </w:r>
    </w:p>
    <w:p w14:paraId="0782FE34" w14:textId="77777777" w:rsidR="00537FA6" w:rsidRPr="0053672E" w:rsidRDefault="00537FA6" w:rsidP="00537FA6">
      <w:pPr>
        <w:pStyle w:val="GvdeMetni"/>
        <w:ind w:right="-1"/>
        <w:rPr>
          <w:rFonts w:ascii="Segoe UI" w:hAnsi="Segoe UI" w:cs="Segoe UI"/>
          <w:color w:val="000000"/>
          <w:sz w:val="16"/>
          <w:szCs w:val="16"/>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5"/>
      </w:tblGrid>
      <w:tr w:rsidR="00537FA6" w:rsidRPr="0053672E" w14:paraId="1EC3A8D9" w14:textId="77777777" w:rsidTr="0029123F">
        <w:tc>
          <w:tcPr>
            <w:tcW w:w="2694" w:type="dxa"/>
            <w:shd w:val="clear" w:color="auto" w:fill="auto"/>
          </w:tcPr>
          <w:p w14:paraId="475EBD66" w14:textId="77777777" w:rsidR="00537FA6" w:rsidRPr="0053672E" w:rsidRDefault="00537FA6" w:rsidP="0029123F">
            <w:pPr>
              <w:pStyle w:val="GvdeMetni"/>
              <w:ind w:right="-1"/>
              <w:rPr>
                <w:rFonts w:ascii="Segoe UI" w:hAnsi="Segoe UI" w:cs="Segoe UI"/>
                <w:b/>
                <w:color w:val="000000"/>
                <w:sz w:val="16"/>
                <w:szCs w:val="16"/>
                <w:lang w:val="tr-TR"/>
              </w:rPr>
            </w:pPr>
            <w:r w:rsidRPr="0053672E">
              <w:rPr>
                <w:rFonts w:ascii="Segoe UI" w:hAnsi="Segoe UI" w:cs="Segoe UI"/>
                <w:b/>
                <w:color w:val="000000"/>
                <w:sz w:val="16"/>
                <w:szCs w:val="16"/>
                <w:lang w:val="tr-TR"/>
              </w:rPr>
              <w:t xml:space="preserve">Portal Bilgisi </w:t>
            </w:r>
          </w:p>
        </w:tc>
        <w:tc>
          <w:tcPr>
            <w:tcW w:w="6975" w:type="dxa"/>
            <w:shd w:val="clear" w:color="auto" w:fill="auto"/>
          </w:tcPr>
          <w:p w14:paraId="1894C7DA" w14:textId="77777777" w:rsidR="00537FA6" w:rsidRPr="0053672E" w:rsidRDefault="00537FA6" w:rsidP="0029123F">
            <w:pPr>
              <w:pStyle w:val="GvdeMetni"/>
              <w:ind w:right="-1"/>
              <w:rPr>
                <w:rFonts w:ascii="Segoe UI" w:hAnsi="Segoe UI" w:cs="Segoe UI"/>
                <w:color w:val="000000"/>
                <w:sz w:val="16"/>
                <w:szCs w:val="16"/>
                <w:lang w:val="tr-TR"/>
              </w:rPr>
            </w:pPr>
            <w:r w:rsidRPr="0053672E">
              <w:rPr>
                <w:rFonts w:ascii="Segoe UI" w:hAnsi="Segoe UI" w:cs="Segoe UI"/>
                <w:color w:val="000000"/>
                <w:sz w:val="16"/>
                <w:szCs w:val="16"/>
                <w:lang w:val="tr-TR"/>
              </w:rPr>
              <w:t>www.tasityonetim.com</w:t>
            </w:r>
          </w:p>
        </w:tc>
      </w:tr>
    </w:tbl>
    <w:p w14:paraId="53315E94" w14:textId="77777777" w:rsidR="00537FA6" w:rsidRPr="0053672E" w:rsidRDefault="00537FA6" w:rsidP="00537FA6">
      <w:pPr>
        <w:pStyle w:val="GvdeMetni"/>
        <w:ind w:right="-1"/>
        <w:rPr>
          <w:rFonts w:ascii="Segoe UI" w:hAnsi="Segoe UI" w:cs="Segoe UI"/>
          <w:color w:val="000000"/>
          <w:sz w:val="16"/>
          <w:szCs w:val="16"/>
          <w:lang w:val="tr-TR"/>
        </w:rPr>
      </w:pPr>
    </w:p>
    <w:p w14:paraId="28063420" w14:textId="77777777" w:rsidR="00537FA6" w:rsidRPr="0053672E" w:rsidRDefault="00537FA6" w:rsidP="00537FA6">
      <w:pPr>
        <w:pStyle w:val="Balk1"/>
        <w:jc w:val="left"/>
        <w:rPr>
          <w:rFonts w:ascii="Segoe UI" w:hAnsi="Segoe UI" w:cs="Segoe UI"/>
          <w:color w:val="FF0000"/>
          <w:sz w:val="16"/>
          <w:szCs w:val="16"/>
          <w:u w:val="none"/>
        </w:rPr>
      </w:pPr>
      <w:r w:rsidRPr="0053672E">
        <w:rPr>
          <w:rFonts w:ascii="Segoe UI" w:hAnsi="Segoe UI" w:cs="Segoe UI"/>
          <w:color w:val="FF0000"/>
          <w:sz w:val="16"/>
          <w:szCs w:val="16"/>
          <w:u w:val="none"/>
        </w:rPr>
        <w:t xml:space="preserve">Firma Bilgileri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5"/>
      </w:tblGrid>
      <w:tr w:rsidR="00537FA6" w:rsidRPr="0053672E" w14:paraId="6B9D7944" w14:textId="77777777" w:rsidTr="00DD4A89">
        <w:trPr>
          <w:trHeight w:val="340"/>
        </w:trPr>
        <w:tc>
          <w:tcPr>
            <w:tcW w:w="2694" w:type="dxa"/>
            <w:shd w:val="clear" w:color="auto" w:fill="auto"/>
            <w:vAlign w:val="center"/>
          </w:tcPr>
          <w:p w14:paraId="110A79BB" w14:textId="77777777" w:rsidR="00537FA6" w:rsidRPr="0053672E" w:rsidRDefault="00537FA6" w:rsidP="0029123F">
            <w:pPr>
              <w:rPr>
                <w:rFonts w:ascii="Segoe UI" w:hAnsi="Segoe UI" w:cs="Segoe UI"/>
                <w:b/>
                <w:color w:val="000000"/>
                <w:sz w:val="16"/>
                <w:szCs w:val="16"/>
              </w:rPr>
            </w:pPr>
            <w:r w:rsidRPr="0053672E">
              <w:rPr>
                <w:rFonts w:ascii="Segoe UI" w:hAnsi="Segoe UI" w:cs="Segoe UI"/>
                <w:b/>
                <w:color w:val="000000"/>
                <w:sz w:val="16"/>
                <w:szCs w:val="16"/>
              </w:rPr>
              <w:t xml:space="preserve">Firma </w:t>
            </w:r>
            <w:proofErr w:type="spellStart"/>
            <w:r w:rsidRPr="0053672E">
              <w:rPr>
                <w:rFonts w:ascii="Segoe UI" w:hAnsi="Segoe UI" w:cs="Segoe UI"/>
                <w:b/>
                <w:color w:val="000000"/>
                <w:sz w:val="16"/>
                <w:szCs w:val="16"/>
              </w:rPr>
              <w:t>Ünvanı</w:t>
            </w:r>
            <w:proofErr w:type="spellEnd"/>
            <w:r w:rsidRPr="0053672E">
              <w:rPr>
                <w:rFonts w:ascii="Segoe UI" w:hAnsi="Segoe UI" w:cs="Segoe UI"/>
                <w:b/>
                <w:color w:val="000000"/>
                <w:sz w:val="16"/>
                <w:szCs w:val="16"/>
              </w:rPr>
              <w:t xml:space="preserve"> </w:t>
            </w:r>
          </w:p>
        </w:tc>
        <w:tc>
          <w:tcPr>
            <w:tcW w:w="6975" w:type="dxa"/>
            <w:shd w:val="clear" w:color="auto" w:fill="auto"/>
            <w:vAlign w:val="center"/>
          </w:tcPr>
          <w:p w14:paraId="59ECC70F" w14:textId="77777777" w:rsidR="00537FA6" w:rsidRPr="0053672E" w:rsidRDefault="00537FA6" w:rsidP="0029123F">
            <w:pPr>
              <w:rPr>
                <w:rFonts w:ascii="Segoe UI" w:hAnsi="Segoe UI" w:cs="Segoe UI"/>
                <w:sz w:val="16"/>
                <w:szCs w:val="16"/>
              </w:rPr>
            </w:pPr>
          </w:p>
        </w:tc>
      </w:tr>
      <w:tr w:rsidR="00537FA6" w:rsidRPr="0053672E" w14:paraId="23157990" w14:textId="77777777" w:rsidTr="00DD4A89">
        <w:trPr>
          <w:trHeight w:val="340"/>
        </w:trPr>
        <w:tc>
          <w:tcPr>
            <w:tcW w:w="2694" w:type="dxa"/>
            <w:shd w:val="clear" w:color="auto" w:fill="auto"/>
            <w:vAlign w:val="center"/>
          </w:tcPr>
          <w:p w14:paraId="13421859" w14:textId="77777777" w:rsidR="00537FA6" w:rsidRPr="0053672E" w:rsidRDefault="00537FA6" w:rsidP="0029123F">
            <w:pPr>
              <w:rPr>
                <w:rFonts w:ascii="Segoe UI" w:hAnsi="Segoe UI" w:cs="Segoe UI"/>
                <w:b/>
                <w:color w:val="000000"/>
                <w:sz w:val="16"/>
                <w:szCs w:val="16"/>
              </w:rPr>
            </w:pPr>
            <w:r w:rsidRPr="0053672E">
              <w:rPr>
                <w:rFonts w:ascii="Segoe UI" w:hAnsi="Segoe UI" w:cs="Segoe UI"/>
                <w:b/>
                <w:color w:val="000000"/>
                <w:sz w:val="16"/>
                <w:szCs w:val="16"/>
              </w:rPr>
              <w:t xml:space="preserve">Vergi Dairesi ve Hesap No </w:t>
            </w:r>
          </w:p>
        </w:tc>
        <w:tc>
          <w:tcPr>
            <w:tcW w:w="6975" w:type="dxa"/>
            <w:shd w:val="clear" w:color="auto" w:fill="auto"/>
            <w:vAlign w:val="center"/>
          </w:tcPr>
          <w:p w14:paraId="69ACBE82" w14:textId="77777777" w:rsidR="00537FA6" w:rsidRPr="0053672E" w:rsidRDefault="00537FA6" w:rsidP="0029123F">
            <w:pPr>
              <w:rPr>
                <w:rFonts w:ascii="Segoe UI" w:hAnsi="Segoe UI" w:cs="Segoe UI"/>
                <w:sz w:val="16"/>
                <w:szCs w:val="16"/>
              </w:rPr>
            </w:pPr>
          </w:p>
        </w:tc>
      </w:tr>
      <w:tr w:rsidR="00537FA6" w:rsidRPr="0053672E" w14:paraId="4E13CD75" w14:textId="77777777" w:rsidTr="00DD4A89">
        <w:trPr>
          <w:trHeight w:val="340"/>
        </w:trPr>
        <w:tc>
          <w:tcPr>
            <w:tcW w:w="2694" w:type="dxa"/>
            <w:shd w:val="clear" w:color="auto" w:fill="auto"/>
            <w:vAlign w:val="center"/>
          </w:tcPr>
          <w:p w14:paraId="09E55837" w14:textId="77777777" w:rsidR="00537FA6" w:rsidRPr="0053672E" w:rsidRDefault="00537FA6" w:rsidP="0029123F">
            <w:pPr>
              <w:rPr>
                <w:rFonts w:ascii="Segoe UI" w:hAnsi="Segoe UI" w:cs="Segoe UI"/>
                <w:b/>
                <w:color w:val="000000"/>
                <w:sz w:val="16"/>
                <w:szCs w:val="16"/>
              </w:rPr>
            </w:pPr>
            <w:r w:rsidRPr="0053672E">
              <w:rPr>
                <w:rFonts w:ascii="Segoe UI" w:hAnsi="Segoe UI" w:cs="Segoe UI"/>
                <w:b/>
                <w:color w:val="000000"/>
                <w:sz w:val="16"/>
                <w:szCs w:val="16"/>
              </w:rPr>
              <w:t xml:space="preserve">Telefon &amp; Faks </w:t>
            </w:r>
          </w:p>
        </w:tc>
        <w:tc>
          <w:tcPr>
            <w:tcW w:w="6975" w:type="dxa"/>
            <w:shd w:val="clear" w:color="auto" w:fill="auto"/>
            <w:vAlign w:val="center"/>
          </w:tcPr>
          <w:p w14:paraId="3E75F3B9" w14:textId="77777777" w:rsidR="00537FA6" w:rsidRPr="0053672E" w:rsidRDefault="00537FA6" w:rsidP="0029123F">
            <w:pPr>
              <w:rPr>
                <w:rFonts w:ascii="Segoe UI" w:hAnsi="Segoe UI" w:cs="Segoe UI"/>
                <w:sz w:val="16"/>
                <w:szCs w:val="16"/>
              </w:rPr>
            </w:pPr>
          </w:p>
        </w:tc>
      </w:tr>
    </w:tbl>
    <w:p w14:paraId="68BDE5C1" w14:textId="77777777" w:rsidR="00EB53FD" w:rsidRPr="0053672E" w:rsidRDefault="00EB53FD" w:rsidP="00537FA6">
      <w:pPr>
        <w:pStyle w:val="Balk1"/>
        <w:jc w:val="left"/>
        <w:rPr>
          <w:rFonts w:ascii="Segoe UI" w:hAnsi="Segoe UI" w:cs="Segoe UI"/>
          <w:color w:val="FF0000"/>
          <w:sz w:val="16"/>
          <w:szCs w:val="16"/>
          <w:u w:val="none"/>
        </w:rPr>
      </w:pPr>
    </w:p>
    <w:p w14:paraId="58241EAA" w14:textId="77777777" w:rsidR="00537FA6" w:rsidRPr="0053672E" w:rsidRDefault="00537FA6" w:rsidP="00537FA6">
      <w:pPr>
        <w:pStyle w:val="Balk1"/>
        <w:jc w:val="left"/>
        <w:rPr>
          <w:rFonts w:ascii="Segoe UI" w:hAnsi="Segoe UI" w:cs="Segoe UI"/>
          <w:color w:val="FF0000"/>
          <w:sz w:val="16"/>
          <w:szCs w:val="16"/>
          <w:u w:val="none"/>
        </w:rPr>
      </w:pPr>
      <w:r w:rsidRPr="0053672E">
        <w:rPr>
          <w:rFonts w:ascii="Segoe UI" w:hAnsi="Segoe UI" w:cs="Segoe UI"/>
          <w:color w:val="FF0000"/>
          <w:sz w:val="16"/>
          <w:szCs w:val="16"/>
          <w:u w:val="none"/>
        </w:rPr>
        <w:t xml:space="preserve">Kredi Kartı Bilgileri </w:t>
      </w:r>
      <w:r w:rsidR="000E23A2" w:rsidRPr="0053672E">
        <w:rPr>
          <w:rFonts w:ascii="Segoe UI" w:hAnsi="Segoe UI" w:cs="Segoe UI"/>
          <w:color w:val="FF0000"/>
          <w:sz w:val="16"/>
          <w:szCs w:val="16"/>
          <w:u w:val="none"/>
        </w:rPr>
        <w: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4270"/>
        <w:gridCol w:w="2602"/>
      </w:tblGrid>
      <w:tr w:rsidR="00537FA6" w:rsidRPr="0053672E" w14:paraId="7F8DD956" w14:textId="77777777" w:rsidTr="00EB53FD">
        <w:trPr>
          <w:trHeight w:val="227"/>
        </w:trPr>
        <w:tc>
          <w:tcPr>
            <w:tcW w:w="2647" w:type="dxa"/>
            <w:shd w:val="clear" w:color="auto" w:fill="auto"/>
          </w:tcPr>
          <w:p w14:paraId="7CB93BC4" w14:textId="77777777" w:rsidR="00537FA6" w:rsidRPr="0053672E" w:rsidRDefault="00537FA6" w:rsidP="0029123F">
            <w:pPr>
              <w:rPr>
                <w:rFonts w:ascii="Segoe UI" w:hAnsi="Segoe UI" w:cs="Segoe UI"/>
                <w:b/>
                <w:color w:val="000000"/>
                <w:sz w:val="16"/>
                <w:szCs w:val="16"/>
              </w:rPr>
            </w:pPr>
            <w:r w:rsidRPr="0053672E">
              <w:rPr>
                <w:rFonts w:ascii="Segoe UI" w:hAnsi="Segoe UI" w:cs="Segoe UI"/>
                <w:b/>
                <w:color w:val="000000"/>
                <w:sz w:val="16"/>
                <w:szCs w:val="16"/>
              </w:rPr>
              <w:t xml:space="preserve">Kart Sahibinin Adı Soyadı </w:t>
            </w:r>
          </w:p>
        </w:tc>
        <w:tc>
          <w:tcPr>
            <w:tcW w:w="4270" w:type="dxa"/>
            <w:shd w:val="clear" w:color="auto" w:fill="auto"/>
          </w:tcPr>
          <w:p w14:paraId="6936D080" w14:textId="77777777" w:rsidR="00537FA6" w:rsidRPr="0053672E" w:rsidRDefault="00537FA6" w:rsidP="0029123F">
            <w:pPr>
              <w:rPr>
                <w:rFonts w:ascii="Segoe UI" w:hAnsi="Segoe UI" w:cs="Segoe UI"/>
                <w:sz w:val="16"/>
                <w:szCs w:val="16"/>
              </w:rPr>
            </w:pPr>
          </w:p>
        </w:tc>
        <w:tc>
          <w:tcPr>
            <w:tcW w:w="2602" w:type="dxa"/>
            <w:vMerge w:val="restart"/>
            <w:shd w:val="clear" w:color="auto" w:fill="auto"/>
          </w:tcPr>
          <w:p w14:paraId="76E9B9E7" w14:textId="77777777" w:rsidR="00537FA6" w:rsidRPr="0053672E" w:rsidRDefault="00537FA6" w:rsidP="0029123F">
            <w:pPr>
              <w:jc w:val="center"/>
              <w:rPr>
                <w:rFonts w:ascii="Segoe UI" w:hAnsi="Segoe UI" w:cs="Segoe UI"/>
                <w:b/>
                <w:sz w:val="16"/>
                <w:szCs w:val="16"/>
                <w:u w:val="single"/>
              </w:rPr>
            </w:pPr>
            <w:r w:rsidRPr="0053672E">
              <w:rPr>
                <w:rFonts w:ascii="Segoe UI" w:hAnsi="Segoe UI" w:cs="Segoe UI"/>
                <w:b/>
                <w:sz w:val="16"/>
                <w:szCs w:val="16"/>
                <w:u w:val="single"/>
              </w:rPr>
              <w:t>Kart Sahibi İmza</w:t>
            </w:r>
          </w:p>
        </w:tc>
      </w:tr>
      <w:tr w:rsidR="00537FA6" w:rsidRPr="0053672E" w14:paraId="4976E1CD" w14:textId="77777777" w:rsidTr="00EB53FD">
        <w:trPr>
          <w:trHeight w:val="227"/>
        </w:trPr>
        <w:tc>
          <w:tcPr>
            <w:tcW w:w="2647" w:type="dxa"/>
            <w:shd w:val="clear" w:color="auto" w:fill="auto"/>
          </w:tcPr>
          <w:p w14:paraId="7FD7B359" w14:textId="77777777" w:rsidR="00537FA6" w:rsidRPr="0053672E" w:rsidRDefault="00537FA6" w:rsidP="0029123F">
            <w:pPr>
              <w:rPr>
                <w:rFonts w:ascii="Segoe UI" w:hAnsi="Segoe UI" w:cs="Segoe UI"/>
                <w:b/>
                <w:color w:val="000000"/>
                <w:sz w:val="16"/>
                <w:szCs w:val="16"/>
              </w:rPr>
            </w:pPr>
            <w:r w:rsidRPr="0053672E">
              <w:rPr>
                <w:rFonts w:ascii="Segoe UI" w:hAnsi="Segoe UI" w:cs="Segoe UI"/>
                <w:b/>
                <w:color w:val="000000"/>
                <w:sz w:val="16"/>
                <w:szCs w:val="16"/>
              </w:rPr>
              <w:t xml:space="preserve">Telefon </w:t>
            </w:r>
          </w:p>
        </w:tc>
        <w:tc>
          <w:tcPr>
            <w:tcW w:w="4270" w:type="dxa"/>
            <w:shd w:val="clear" w:color="auto" w:fill="auto"/>
          </w:tcPr>
          <w:p w14:paraId="110847F5" w14:textId="77777777" w:rsidR="00537FA6" w:rsidRPr="0053672E" w:rsidRDefault="00537FA6" w:rsidP="0029123F">
            <w:pPr>
              <w:rPr>
                <w:rFonts w:ascii="Segoe UI" w:hAnsi="Segoe UI" w:cs="Segoe UI"/>
                <w:sz w:val="16"/>
                <w:szCs w:val="16"/>
              </w:rPr>
            </w:pPr>
          </w:p>
        </w:tc>
        <w:tc>
          <w:tcPr>
            <w:tcW w:w="2602" w:type="dxa"/>
            <w:vMerge/>
            <w:shd w:val="clear" w:color="auto" w:fill="auto"/>
          </w:tcPr>
          <w:p w14:paraId="05BD47C4" w14:textId="77777777" w:rsidR="00537FA6" w:rsidRPr="0053672E" w:rsidRDefault="00537FA6" w:rsidP="0029123F">
            <w:pPr>
              <w:rPr>
                <w:rFonts w:ascii="Segoe UI" w:hAnsi="Segoe UI" w:cs="Segoe UI"/>
                <w:sz w:val="16"/>
                <w:szCs w:val="16"/>
              </w:rPr>
            </w:pPr>
          </w:p>
        </w:tc>
      </w:tr>
      <w:tr w:rsidR="00537FA6" w:rsidRPr="0053672E" w14:paraId="36DE910C" w14:textId="77777777" w:rsidTr="00EB53FD">
        <w:trPr>
          <w:trHeight w:val="227"/>
        </w:trPr>
        <w:tc>
          <w:tcPr>
            <w:tcW w:w="2647" w:type="dxa"/>
            <w:shd w:val="clear" w:color="auto" w:fill="auto"/>
          </w:tcPr>
          <w:p w14:paraId="70C146C4" w14:textId="77777777" w:rsidR="00537FA6" w:rsidRPr="0053672E" w:rsidRDefault="00537FA6" w:rsidP="0029123F">
            <w:pPr>
              <w:rPr>
                <w:rFonts w:ascii="Segoe UI" w:hAnsi="Segoe UI" w:cs="Segoe UI"/>
                <w:b/>
                <w:color w:val="000000"/>
                <w:sz w:val="16"/>
                <w:szCs w:val="16"/>
              </w:rPr>
            </w:pPr>
            <w:r w:rsidRPr="0053672E">
              <w:rPr>
                <w:rFonts w:ascii="Segoe UI" w:hAnsi="Segoe UI" w:cs="Segoe UI"/>
                <w:b/>
                <w:color w:val="000000"/>
                <w:sz w:val="16"/>
                <w:szCs w:val="16"/>
              </w:rPr>
              <w:t xml:space="preserve">E-Mail </w:t>
            </w:r>
          </w:p>
        </w:tc>
        <w:tc>
          <w:tcPr>
            <w:tcW w:w="4270" w:type="dxa"/>
            <w:shd w:val="clear" w:color="auto" w:fill="auto"/>
          </w:tcPr>
          <w:p w14:paraId="41C4D07A" w14:textId="77777777" w:rsidR="00537FA6" w:rsidRPr="0053672E" w:rsidRDefault="00537FA6" w:rsidP="0029123F">
            <w:pPr>
              <w:rPr>
                <w:rFonts w:ascii="Segoe UI" w:hAnsi="Segoe UI" w:cs="Segoe UI"/>
                <w:sz w:val="16"/>
                <w:szCs w:val="16"/>
              </w:rPr>
            </w:pPr>
          </w:p>
        </w:tc>
        <w:tc>
          <w:tcPr>
            <w:tcW w:w="2602" w:type="dxa"/>
            <w:vMerge/>
            <w:shd w:val="clear" w:color="auto" w:fill="auto"/>
          </w:tcPr>
          <w:p w14:paraId="367EBB27" w14:textId="77777777" w:rsidR="00537FA6" w:rsidRPr="0053672E" w:rsidRDefault="00537FA6" w:rsidP="0029123F">
            <w:pPr>
              <w:rPr>
                <w:rFonts w:ascii="Segoe UI" w:hAnsi="Segoe UI" w:cs="Segoe UI"/>
                <w:sz w:val="16"/>
                <w:szCs w:val="16"/>
              </w:rPr>
            </w:pPr>
          </w:p>
        </w:tc>
      </w:tr>
      <w:tr w:rsidR="00537FA6" w:rsidRPr="0053672E" w14:paraId="4C4A5DBC" w14:textId="77777777" w:rsidTr="00EB53FD">
        <w:trPr>
          <w:trHeight w:val="227"/>
        </w:trPr>
        <w:tc>
          <w:tcPr>
            <w:tcW w:w="2647" w:type="dxa"/>
            <w:shd w:val="clear" w:color="auto" w:fill="auto"/>
          </w:tcPr>
          <w:p w14:paraId="136F56F3" w14:textId="77777777" w:rsidR="00537FA6" w:rsidRPr="0053672E" w:rsidRDefault="00537FA6" w:rsidP="0029123F">
            <w:pPr>
              <w:rPr>
                <w:rFonts w:ascii="Segoe UI" w:hAnsi="Segoe UI" w:cs="Segoe UI"/>
                <w:b/>
                <w:color w:val="000000"/>
                <w:sz w:val="16"/>
                <w:szCs w:val="16"/>
              </w:rPr>
            </w:pPr>
            <w:r w:rsidRPr="0053672E">
              <w:rPr>
                <w:rFonts w:ascii="Segoe UI" w:hAnsi="Segoe UI" w:cs="Segoe UI"/>
                <w:b/>
                <w:color w:val="000000"/>
                <w:sz w:val="16"/>
                <w:szCs w:val="16"/>
              </w:rPr>
              <w:t xml:space="preserve">Kart Cinsi </w:t>
            </w:r>
          </w:p>
        </w:tc>
        <w:tc>
          <w:tcPr>
            <w:tcW w:w="4270" w:type="dxa"/>
            <w:shd w:val="clear" w:color="auto" w:fill="auto"/>
          </w:tcPr>
          <w:p w14:paraId="316756BC" w14:textId="77777777" w:rsidR="00537FA6" w:rsidRPr="0053672E" w:rsidRDefault="00537FA6" w:rsidP="0029123F">
            <w:pPr>
              <w:rPr>
                <w:rFonts w:ascii="Segoe UI" w:hAnsi="Segoe UI" w:cs="Segoe UI"/>
                <w:sz w:val="16"/>
                <w:szCs w:val="16"/>
              </w:rPr>
            </w:pPr>
          </w:p>
        </w:tc>
        <w:tc>
          <w:tcPr>
            <w:tcW w:w="2602" w:type="dxa"/>
            <w:vMerge/>
            <w:shd w:val="clear" w:color="auto" w:fill="auto"/>
          </w:tcPr>
          <w:p w14:paraId="64773573" w14:textId="77777777" w:rsidR="00537FA6" w:rsidRPr="0053672E" w:rsidRDefault="00537FA6" w:rsidP="0029123F">
            <w:pPr>
              <w:rPr>
                <w:rFonts w:ascii="Segoe UI" w:hAnsi="Segoe UI" w:cs="Segoe UI"/>
                <w:sz w:val="16"/>
                <w:szCs w:val="16"/>
              </w:rPr>
            </w:pPr>
          </w:p>
        </w:tc>
      </w:tr>
      <w:tr w:rsidR="00537FA6" w:rsidRPr="0053672E" w14:paraId="3A4E83BF" w14:textId="77777777" w:rsidTr="00EB53FD">
        <w:trPr>
          <w:trHeight w:val="227"/>
        </w:trPr>
        <w:tc>
          <w:tcPr>
            <w:tcW w:w="2647" w:type="dxa"/>
            <w:shd w:val="clear" w:color="auto" w:fill="auto"/>
          </w:tcPr>
          <w:p w14:paraId="5BFAD0C8" w14:textId="77777777" w:rsidR="00537FA6" w:rsidRPr="0053672E" w:rsidRDefault="00537FA6" w:rsidP="0029123F">
            <w:pPr>
              <w:rPr>
                <w:rFonts w:ascii="Segoe UI" w:hAnsi="Segoe UI" w:cs="Segoe UI"/>
                <w:b/>
                <w:color w:val="000000"/>
                <w:sz w:val="16"/>
                <w:szCs w:val="16"/>
              </w:rPr>
            </w:pPr>
            <w:r w:rsidRPr="0053672E">
              <w:rPr>
                <w:rFonts w:ascii="Segoe UI" w:hAnsi="Segoe UI" w:cs="Segoe UI"/>
                <w:b/>
                <w:color w:val="000000"/>
                <w:sz w:val="16"/>
                <w:szCs w:val="16"/>
              </w:rPr>
              <w:t xml:space="preserve">Kart Numarası </w:t>
            </w:r>
          </w:p>
        </w:tc>
        <w:tc>
          <w:tcPr>
            <w:tcW w:w="4270" w:type="dxa"/>
            <w:shd w:val="clear" w:color="auto" w:fill="auto"/>
          </w:tcPr>
          <w:p w14:paraId="4028808B" w14:textId="77777777" w:rsidR="00537FA6" w:rsidRPr="0053672E" w:rsidRDefault="00537FA6" w:rsidP="0029123F">
            <w:pPr>
              <w:rPr>
                <w:rFonts w:ascii="Segoe UI" w:hAnsi="Segoe UI" w:cs="Segoe UI"/>
                <w:sz w:val="16"/>
                <w:szCs w:val="16"/>
              </w:rPr>
            </w:pPr>
          </w:p>
        </w:tc>
        <w:tc>
          <w:tcPr>
            <w:tcW w:w="2602" w:type="dxa"/>
            <w:vMerge/>
            <w:shd w:val="clear" w:color="auto" w:fill="auto"/>
          </w:tcPr>
          <w:p w14:paraId="6CD81FF2" w14:textId="77777777" w:rsidR="00537FA6" w:rsidRPr="0053672E" w:rsidRDefault="00537FA6" w:rsidP="0029123F">
            <w:pPr>
              <w:rPr>
                <w:rFonts w:ascii="Segoe UI" w:hAnsi="Segoe UI" w:cs="Segoe UI"/>
                <w:sz w:val="16"/>
                <w:szCs w:val="16"/>
              </w:rPr>
            </w:pPr>
          </w:p>
        </w:tc>
      </w:tr>
      <w:tr w:rsidR="00537FA6" w:rsidRPr="0053672E" w14:paraId="71E634BB" w14:textId="77777777" w:rsidTr="00EB53FD">
        <w:trPr>
          <w:trHeight w:val="227"/>
        </w:trPr>
        <w:tc>
          <w:tcPr>
            <w:tcW w:w="2647" w:type="dxa"/>
            <w:shd w:val="clear" w:color="auto" w:fill="auto"/>
          </w:tcPr>
          <w:p w14:paraId="7121018A" w14:textId="77777777" w:rsidR="00537FA6" w:rsidRPr="0053672E" w:rsidRDefault="00537FA6" w:rsidP="0029123F">
            <w:pPr>
              <w:rPr>
                <w:rFonts w:ascii="Segoe UI" w:hAnsi="Segoe UI" w:cs="Segoe UI"/>
                <w:b/>
                <w:color w:val="000000"/>
                <w:sz w:val="16"/>
                <w:szCs w:val="16"/>
              </w:rPr>
            </w:pPr>
            <w:r w:rsidRPr="0053672E">
              <w:rPr>
                <w:rFonts w:ascii="Segoe UI" w:hAnsi="Segoe UI" w:cs="Segoe UI"/>
                <w:b/>
                <w:color w:val="000000"/>
                <w:sz w:val="16"/>
                <w:szCs w:val="16"/>
              </w:rPr>
              <w:t>Kartın Geçerlilik Tarihi</w:t>
            </w:r>
          </w:p>
        </w:tc>
        <w:tc>
          <w:tcPr>
            <w:tcW w:w="4270" w:type="dxa"/>
            <w:shd w:val="clear" w:color="auto" w:fill="auto"/>
          </w:tcPr>
          <w:p w14:paraId="1A44EC18" w14:textId="77777777" w:rsidR="00537FA6" w:rsidRPr="0053672E" w:rsidRDefault="00537FA6" w:rsidP="0029123F">
            <w:pPr>
              <w:rPr>
                <w:rFonts w:ascii="Segoe UI" w:hAnsi="Segoe UI" w:cs="Segoe UI"/>
                <w:sz w:val="16"/>
                <w:szCs w:val="16"/>
              </w:rPr>
            </w:pPr>
          </w:p>
        </w:tc>
        <w:tc>
          <w:tcPr>
            <w:tcW w:w="2602" w:type="dxa"/>
            <w:vMerge/>
            <w:shd w:val="clear" w:color="auto" w:fill="auto"/>
          </w:tcPr>
          <w:p w14:paraId="612209FE" w14:textId="77777777" w:rsidR="00537FA6" w:rsidRPr="0053672E" w:rsidRDefault="00537FA6" w:rsidP="0029123F">
            <w:pPr>
              <w:rPr>
                <w:rFonts w:ascii="Segoe UI" w:hAnsi="Segoe UI" w:cs="Segoe UI"/>
                <w:sz w:val="16"/>
                <w:szCs w:val="16"/>
              </w:rPr>
            </w:pPr>
          </w:p>
        </w:tc>
      </w:tr>
      <w:tr w:rsidR="00537FA6" w:rsidRPr="0053672E" w14:paraId="43BAF2F0" w14:textId="77777777" w:rsidTr="00EB53FD">
        <w:trPr>
          <w:trHeight w:val="227"/>
        </w:trPr>
        <w:tc>
          <w:tcPr>
            <w:tcW w:w="2647" w:type="dxa"/>
            <w:shd w:val="clear" w:color="auto" w:fill="auto"/>
          </w:tcPr>
          <w:p w14:paraId="2781D382" w14:textId="77777777" w:rsidR="00537FA6" w:rsidRPr="0053672E" w:rsidRDefault="00537FA6" w:rsidP="0029123F">
            <w:pPr>
              <w:rPr>
                <w:rFonts w:ascii="Segoe UI" w:hAnsi="Segoe UI" w:cs="Segoe UI"/>
                <w:b/>
                <w:color w:val="000000"/>
                <w:sz w:val="16"/>
                <w:szCs w:val="16"/>
              </w:rPr>
            </w:pPr>
            <w:r w:rsidRPr="0053672E">
              <w:rPr>
                <w:rFonts w:ascii="Segoe UI" w:hAnsi="Segoe UI" w:cs="Segoe UI"/>
                <w:b/>
                <w:color w:val="000000"/>
                <w:sz w:val="16"/>
                <w:szCs w:val="16"/>
              </w:rPr>
              <w:t>Ödeme Tarihi</w:t>
            </w:r>
          </w:p>
        </w:tc>
        <w:tc>
          <w:tcPr>
            <w:tcW w:w="4270" w:type="dxa"/>
            <w:shd w:val="clear" w:color="auto" w:fill="auto"/>
          </w:tcPr>
          <w:p w14:paraId="3A9BF985" w14:textId="77777777" w:rsidR="00537FA6" w:rsidRPr="0053672E" w:rsidRDefault="00537FA6" w:rsidP="0029123F">
            <w:pPr>
              <w:rPr>
                <w:rFonts w:ascii="Segoe UI" w:hAnsi="Segoe UI" w:cs="Segoe UI"/>
                <w:sz w:val="16"/>
                <w:szCs w:val="16"/>
              </w:rPr>
            </w:pPr>
          </w:p>
        </w:tc>
        <w:tc>
          <w:tcPr>
            <w:tcW w:w="2602" w:type="dxa"/>
            <w:vMerge/>
            <w:shd w:val="clear" w:color="auto" w:fill="auto"/>
          </w:tcPr>
          <w:p w14:paraId="0CC02E40" w14:textId="77777777" w:rsidR="00537FA6" w:rsidRPr="0053672E" w:rsidRDefault="00537FA6" w:rsidP="0029123F">
            <w:pPr>
              <w:rPr>
                <w:rFonts w:ascii="Segoe UI" w:hAnsi="Segoe UI" w:cs="Segoe UI"/>
                <w:sz w:val="16"/>
                <w:szCs w:val="16"/>
              </w:rPr>
            </w:pPr>
          </w:p>
        </w:tc>
      </w:tr>
    </w:tbl>
    <w:p w14:paraId="7606C909" w14:textId="77777777" w:rsidR="00537FA6" w:rsidRPr="0053672E" w:rsidRDefault="00537FA6" w:rsidP="00537FA6">
      <w:pPr>
        <w:pStyle w:val="stbilgi"/>
        <w:rPr>
          <w:sz w:val="16"/>
          <w:szCs w:val="16"/>
        </w:rPr>
      </w:pPr>
    </w:p>
    <w:p w14:paraId="7D5B5507" w14:textId="77777777" w:rsidR="00EB53FD" w:rsidRPr="0053672E" w:rsidRDefault="00EB53FD" w:rsidP="00EB53FD">
      <w:pPr>
        <w:pStyle w:val="Balk1"/>
        <w:jc w:val="left"/>
        <w:rPr>
          <w:rFonts w:ascii="Segoe UI" w:hAnsi="Segoe UI" w:cs="Segoe UI"/>
          <w:color w:val="FF0000"/>
          <w:sz w:val="16"/>
          <w:szCs w:val="16"/>
          <w:u w:val="none"/>
        </w:rPr>
      </w:pPr>
      <w:r w:rsidRPr="0053672E">
        <w:rPr>
          <w:rFonts w:ascii="Segoe UI" w:hAnsi="Segoe UI" w:cs="Segoe UI"/>
          <w:color w:val="FF0000"/>
          <w:sz w:val="16"/>
          <w:szCs w:val="16"/>
          <w:u w:val="none"/>
        </w:rPr>
        <w:t>Kredi Kartı Bilgileri - 2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4270"/>
        <w:gridCol w:w="2602"/>
      </w:tblGrid>
      <w:tr w:rsidR="00EB53FD" w:rsidRPr="0053672E" w14:paraId="4CF7D815" w14:textId="77777777" w:rsidTr="0029123F">
        <w:trPr>
          <w:trHeight w:val="227"/>
        </w:trPr>
        <w:tc>
          <w:tcPr>
            <w:tcW w:w="2647" w:type="dxa"/>
            <w:shd w:val="clear" w:color="auto" w:fill="auto"/>
          </w:tcPr>
          <w:p w14:paraId="33D9EA00" w14:textId="77777777" w:rsidR="00EB53FD" w:rsidRPr="0053672E" w:rsidRDefault="00EB53FD" w:rsidP="0029123F">
            <w:pPr>
              <w:rPr>
                <w:rFonts w:ascii="Segoe UI" w:hAnsi="Segoe UI" w:cs="Segoe UI"/>
                <w:b/>
                <w:color w:val="000000"/>
                <w:sz w:val="16"/>
                <w:szCs w:val="16"/>
              </w:rPr>
            </w:pPr>
            <w:r w:rsidRPr="0053672E">
              <w:rPr>
                <w:rFonts w:ascii="Segoe UI" w:hAnsi="Segoe UI" w:cs="Segoe UI"/>
                <w:b/>
                <w:color w:val="000000"/>
                <w:sz w:val="16"/>
                <w:szCs w:val="16"/>
              </w:rPr>
              <w:t xml:space="preserve">Kart Sahibinin Adı Soyadı </w:t>
            </w:r>
          </w:p>
        </w:tc>
        <w:tc>
          <w:tcPr>
            <w:tcW w:w="4270" w:type="dxa"/>
            <w:shd w:val="clear" w:color="auto" w:fill="auto"/>
          </w:tcPr>
          <w:p w14:paraId="49F2D099" w14:textId="77777777" w:rsidR="00EB53FD" w:rsidRPr="0053672E" w:rsidRDefault="00EB53FD" w:rsidP="0029123F">
            <w:pPr>
              <w:rPr>
                <w:rFonts w:ascii="Segoe UI" w:hAnsi="Segoe UI" w:cs="Segoe UI"/>
                <w:sz w:val="16"/>
                <w:szCs w:val="16"/>
              </w:rPr>
            </w:pPr>
          </w:p>
        </w:tc>
        <w:tc>
          <w:tcPr>
            <w:tcW w:w="2602" w:type="dxa"/>
            <w:vMerge w:val="restart"/>
            <w:shd w:val="clear" w:color="auto" w:fill="auto"/>
          </w:tcPr>
          <w:p w14:paraId="03396C2E" w14:textId="77777777" w:rsidR="00EB53FD" w:rsidRPr="0053672E" w:rsidRDefault="00EB53FD" w:rsidP="0029123F">
            <w:pPr>
              <w:jc w:val="center"/>
              <w:rPr>
                <w:rFonts w:ascii="Segoe UI" w:hAnsi="Segoe UI" w:cs="Segoe UI"/>
                <w:b/>
                <w:sz w:val="16"/>
                <w:szCs w:val="16"/>
                <w:u w:val="single"/>
              </w:rPr>
            </w:pPr>
            <w:r w:rsidRPr="0053672E">
              <w:rPr>
                <w:rFonts w:ascii="Segoe UI" w:hAnsi="Segoe UI" w:cs="Segoe UI"/>
                <w:b/>
                <w:sz w:val="16"/>
                <w:szCs w:val="16"/>
                <w:u w:val="single"/>
              </w:rPr>
              <w:t>Kart Sahibi İmza</w:t>
            </w:r>
          </w:p>
        </w:tc>
      </w:tr>
      <w:tr w:rsidR="00EB53FD" w:rsidRPr="0053672E" w14:paraId="62249581" w14:textId="77777777" w:rsidTr="0029123F">
        <w:trPr>
          <w:trHeight w:val="227"/>
        </w:trPr>
        <w:tc>
          <w:tcPr>
            <w:tcW w:w="2647" w:type="dxa"/>
            <w:shd w:val="clear" w:color="auto" w:fill="auto"/>
          </w:tcPr>
          <w:p w14:paraId="5B298063" w14:textId="77777777" w:rsidR="00EB53FD" w:rsidRPr="0053672E" w:rsidRDefault="00EB53FD" w:rsidP="0029123F">
            <w:pPr>
              <w:rPr>
                <w:rFonts w:ascii="Segoe UI" w:hAnsi="Segoe UI" w:cs="Segoe UI"/>
                <w:b/>
                <w:color w:val="000000"/>
                <w:sz w:val="16"/>
                <w:szCs w:val="16"/>
              </w:rPr>
            </w:pPr>
            <w:r w:rsidRPr="0053672E">
              <w:rPr>
                <w:rFonts w:ascii="Segoe UI" w:hAnsi="Segoe UI" w:cs="Segoe UI"/>
                <w:b/>
                <w:color w:val="000000"/>
                <w:sz w:val="16"/>
                <w:szCs w:val="16"/>
              </w:rPr>
              <w:t xml:space="preserve">Telefon </w:t>
            </w:r>
          </w:p>
        </w:tc>
        <w:tc>
          <w:tcPr>
            <w:tcW w:w="4270" w:type="dxa"/>
            <w:shd w:val="clear" w:color="auto" w:fill="auto"/>
          </w:tcPr>
          <w:p w14:paraId="622F2FE1" w14:textId="77777777" w:rsidR="00EB53FD" w:rsidRPr="0053672E" w:rsidRDefault="00EB53FD" w:rsidP="0029123F">
            <w:pPr>
              <w:rPr>
                <w:rFonts w:ascii="Segoe UI" w:hAnsi="Segoe UI" w:cs="Segoe UI"/>
                <w:sz w:val="16"/>
                <w:szCs w:val="16"/>
              </w:rPr>
            </w:pPr>
          </w:p>
        </w:tc>
        <w:tc>
          <w:tcPr>
            <w:tcW w:w="2602" w:type="dxa"/>
            <w:vMerge/>
            <w:shd w:val="clear" w:color="auto" w:fill="auto"/>
          </w:tcPr>
          <w:p w14:paraId="474CA361" w14:textId="77777777" w:rsidR="00EB53FD" w:rsidRPr="0053672E" w:rsidRDefault="00EB53FD" w:rsidP="0029123F">
            <w:pPr>
              <w:rPr>
                <w:rFonts w:ascii="Segoe UI" w:hAnsi="Segoe UI" w:cs="Segoe UI"/>
                <w:sz w:val="16"/>
                <w:szCs w:val="16"/>
              </w:rPr>
            </w:pPr>
          </w:p>
        </w:tc>
      </w:tr>
      <w:tr w:rsidR="00EB53FD" w:rsidRPr="0053672E" w14:paraId="1260D398" w14:textId="77777777" w:rsidTr="0029123F">
        <w:trPr>
          <w:trHeight w:val="227"/>
        </w:trPr>
        <w:tc>
          <w:tcPr>
            <w:tcW w:w="2647" w:type="dxa"/>
            <w:shd w:val="clear" w:color="auto" w:fill="auto"/>
          </w:tcPr>
          <w:p w14:paraId="30886AD4" w14:textId="77777777" w:rsidR="00EB53FD" w:rsidRPr="0053672E" w:rsidRDefault="00EB53FD" w:rsidP="0029123F">
            <w:pPr>
              <w:rPr>
                <w:rFonts w:ascii="Segoe UI" w:hAnsi="Segoe UI" w:cs="Segoe UI"/>
                <w:b/>
                <w:color w:val="000000"/>
                <w:sz w:val="16"/>
                <w:szCs w:val="16"/>
              </w:rPr>
            </w:pPr>
            <w:r w:rsidRPr="0053672E">
              <w:rPr>
                <w:rFonts w:ascii="Segoe UI" w:hAnsi="Segoe UI" w:cs="Segoe UI"/>
                <w:b/>
                <w:color w:val="000000"/>
                <w:sz w:val="16"/>
                <w:szCs w:val="16"/>
              </w:rPr>
              <w:t xml:space="preserve">E-Mail </w:t>
            </w:r>
          </w:p>
        </w:tc>
        <w:tc>
          <w:tcPr>
            <w:tcW w:w="4270" w:type="dxa"/>
            <w:shd w:val="clear" w:color="auto" w:fill="auto"/>
          </w:tcPr>
          <w:p w14:paraId="7C770F3E" w14:textId="77777777" w:rsidR="00EB53FD" w:rsidRPr="0053672E" w:rsidRDefault="00EB53FD" w:rsidP="0029123F">
            <w:pPr>
              <w:rPr>
                <w:rFonts w:ascii="Segoe UI" w:hAnsi="Segoe UI" w:cs="Segoe UI"/>
                <w:sz w:val="16"/>
                <w:szCs w:val="16"/>
              </w:rPr>
            </w:pPr>
          </w:p>
        </w:tc>
        <w:tc>
          <w:tcPr>
            <w:tcW w:w="2602" w:type="dxa"/>
            <w:vMerge/>
            <w:shd w:val="clear" w:color="auto" w:fill="auto"/>
          </w:tcPr>
          <w:p w14:paraId="7E90C19E" w14:textId="77777777" w:rsidR="00EB53FD" w:rsidRPr="0053672E" w:rsidRDefault="00EB53FD" w:rsidP="0029123F">
            <w:pPr>
              <w:rPr>
                <w:rFonts w:ascii="Segoe UI" w:hAnsi="Segoe UI" w:cs="Segoe UI"/>
                <w:sz w:val="16"/>
                <w:szCs w:val="16"/>
              </w:rPr>
            </w:pPr>
          </w:p>
        </w:tc>
      </w:tr>
      <w:tr w:rsidR="00EB53FD" w:rsidRPr="0053672E" w14:paraId="41CEF0E8" w14:textId="77777777" w:rsidTr="0029123F">
        <w:trPr>
          <w:trHeight w:val="227"/>
        </w:trPr>
        <w:tc>
          <w:tcPr>
            <w:tcW w:w="2647" w:type="dxa"/>
            <w:shd w:val="clear" w:color="auto" w:fill="auto"/>
          </w:tcPr>
          <w:p w14:paraId="27A2382D" w14:textId="77777777" w:rsidR="00EB53FD" w:rsidRPr="0053672E" w:rsidRDefault="00EB53FD" w:rsidP="0029123F">
            <w:pPr>
              <w:rPr>
                <w:rFonts w:ascii="Segoe UI" w:hAnsi="Segoe UI" w:cs="Segoe UI"/>
                <w:b/>
                <w:color w:val="000000"/>
                <w:sz w:val="16"/>
                <w:szCs w:val="16"/>
              </w:rPr>
            </w:pPr>
            <w:r w:rsidRPr="0053672E">
              <w:rPr>
                <w:rFonts w:ascii="Segoe UI" w:hAnsi="Segoe UI" w:cs="Segoe UI"/>
                <w:b/>
                <w:color w:val="000000"/>
                <w:sz w:val="16"/>
                <w:szCs w:val="16"/>
              </w:rPr>
              <w:t xml:space="preserve">Kart Cinsi </w:t>
            </w:r>
          </w:p>
        </w:tc>
        <w:tc>
          <w:tcPr>
            <w:tcW w:w="4270" w:type="dxa"/>
            <w:shd w:val="clear" w:color="auto" w:fill="auto"/>
          </w:tcPr>
          <w:p w14:paraId="1551D48B" w14:textId="77777777" w:rsidR="00EB53FD" w:rsidRPr="0053672E" w:rsidRDefault="00EB53FD" w:rsidP="0029123F">
            <w:pPr>
              <w:rPr>
                <w:rFonts w:ascii="Segoe UI" w:hAnsi="Segoe UI" w:cs="Segoe UI"/>
                <w:sz w:val="16"/>
                <w:szCs w:val="16"/>
              </w:rPr>
            </w:pPr>
          </w:p>
        </w:tc>
        <w:tc>
          <w:tcPr>
            <w:tcW w:w="2602" w:type="dxa"/>
            <w:vMerge/>
            <w:shd w:val="clear" w:color="auto" w:fill="auto"/>
          </w:tcPr>
          <w:p w14:paraId="7F5382D4" w14:textId="77777777" w:rsidR="00EB53FD" w:rsidRPr="0053672E" w:rsidRDefault="00EB53FD" w:rsidP="0029123F">
            <w:pPr>
              <w:rPr>
                <w:rFonts w:ascii="Segoe UI" w:hAnsi="Segoe UI" w:cs="Segoe UI"/>
                <w:sz w:val="16"/>
                <w:szCs w:val="16"/>
              </w:rPr>
            </w:pPr>
          </w:p>
        </w:tc>
      </w:tr>
      <w:tr w:rsidR="00EB53FD" w:rsidRPr="0053672E" w14:paraId="740183EF" w14:textId="77777777" w:rsidTr="0029123F">
        <w:trPr>
          <w:trHeight w:val="227"/>
        </w:trPr>
        <w:tc>
          <w:tcPr>
            <w:tcW w:w="2647" w:type="dxa"/>
            <w:shd w:val="clear" w:color="auto" w:fill="auto"/>
          </w:tcPr>
          <w:p w14:paraId="3AFCD1B8" w14:textId="77777777" w:rsidR="00EB53FD" w:rsidRPr="0053672E" w:rsidRDefault="00EB53FD" w:rsidP="0029123F">
            <w:pPr>
              <w:rPr>
                <w:rFonts w:ascii="Segoe UI" w:hAnsi="Segoe UI" w:cs="Segoe UI"/>
                <w:b/>
                <w:color w:val="000000"/>
                <w:sz w:val="16"/>
                <w:szCs w:val="16"/>
              </w:rPr>
            </w:pPr>
            <w:r w:rsidRPr="0053672E">
              <w:rPr>
                <w:rFonts w:ascii="Segoe UI" w:hAnsi="Segoe UI" w:cs="Segoe UI"/>
                <w:b/>
                <w:color w:val="000000"/>
                <w:sz w:val="16"/>
                <w:szCs w:val="16"/>
              </w:rPr>
              <w:t xml:space="preserve">Kart Numarası </w:t>
            </w:r>
          </w:p>
        </w:tc>
        <w:tc>
          <w:tcPr>
            <w:tcW w:w="4270" w:type="dxa"/>
            <w:shd w:val="clear" w:color="auto" w:fill="auto"/>
          </w:tcPr>
          <w:p w14:paraId="100646BB" w14:textId="77777777" w:rsidR="00EB53FD" w:rsidRPr="0053672E" w:rsidRDefault="00EB53FD" w:rsidP="0029123F">
            <w:pPr>
              <w:rPr>
                <w:rFonts w:ascii="Segoe UI" w:hAnsi="Segoe UI" w:cs="Segoe UI"/>
                <w:sz w:val="16"/>
                <w:szCs w:val="16"/>
              </w:rPr>
            </w:pPr>
          </w:p>
        </w:tc>
        <w:tc>
          <w:tcPr>
            <w:tcW w:w="2602" w:type="dxa"/>
            <w:vMerge/>
            <w:shd w:val="clear" w:color="auto" w:fill="auto"/>
          </w:tcPr>
          <w:p w14:paraId="5BD420F7" w14:textId="77777777" w:rsidR="00EB53FD" w:rsidRPr="0053672E" w:rsidRDefault="00EB53FD" w:rsidP="0029123F">
            <w:pPr>
              <w:rPr>
                <w:rFonts w:ascii="Segoe UI" w:hAnsi="Segoe UI" w:cs="Segoe UI"/>
                <w:sz w:val="16"/>
                <w:szCs w:val="16"/>
              </w:rPr>
            </w:pPr>
          </w:p>
        </w:tc>
      </w:tr>
      <w:tr w:rsidR="00EB53FD" w:rsidRPr="0053672E" w14:paraId="3C025D05" w14:textId="77777777" w:rsidTr="0029123F">
        <w:trPr>
          <w:trHeight w:val="227"/>
        </w:trPr>
        <w:tc>
          <w:tcPr>
            <w:tcW w:w="2647" w:type="dxa"/>
            <w:shd w:val="clear" w:color="auto" w:fill="auto"/>
          </w:tcPr>
          <w:p w14:paraId="792F70B7" w14:textId="77777777" w:rsidR="00EB53FD" w:rsidRPr="0053672E" w:rsidRDefault="00EB53FD" w:rsidP="0029123F">
            <w:pPr>
              <w:rPr>
                <w:rFonts w:ascii="Segoe UI" w:hAnsi="Segoe UI" w:cs="Segoe UI"/>
                <w:b/>
                <w:color w:val="000000"/>
                <w:sz w:val="16"/>
                <w:szCs w:val="16"/>
              </w:rPr>
            </w:pPr>
            <w:r w:rsidRPr="0053672E">
              <w:rPr>
                <w:rFonts w:ascii="Segoe UI" w:hAnsi="Segoe UI" w:cs="Segoe UI"/>
                <w:b/>
                <w:color w:val="000000"/>
                <w:sz w:val="16"/>
                <w:szCs w:val="16"/>
              </w:rPr>
              <w:t>Kartın Geçerlilik Tarihi</w:t>
            </w:r>
          </w:p>
        </w:tc>
        <w:tc>
          <w:tcPr>
            <w:tcW w:w="4270" w:type="dxa"/>
            <w:shd w:val="clear" w:color="auto" w:fill="auto"/>
          </w:tcPr>
          <w:p w14:paraId="2C04174A" w14:textId="77777777" w:rsidR="00EB53FD" w:rsidRPr="0053672E" w:rsidRDefault="00EB53FD" w:rsidP="0029123F">
            <w:pPr>
              <w:rPr>
                <w:rFonts w:ascii="Segoe UI" w:hAnsi="Segoe UI" w:cs="Segoe UI"/>
                <w:sz w:val="16"/>
                <w:szCs w:val="16"/>
              </w:rPr>
            </w:pPr>
          </w:p>
        </w:tc>
        <w:tc>
          <w:tcPr>
            <w:tcW w:w="2602" w:type="dxa"/>
            <w:vMerge/>
            <w:shd w:val="clear" w:color="auto" w:fill="auto"/>
          </w:tcPr>
          <w:p w14:paraId="33FE40A2" w14:textId="77777777" w:rsidR="00EB53FD" w:rsidRPr="0053672E" w:rsidRDefault="00EB53FD" w:rsidP="0029123F">
            <w:pPr>
              <w:rPr>
                <w:rFonts w:ascii="Segoe UI" w:hAnsi="Segoe UI" w:cs="Segoe UI"/>
                <w:sz w:val="16"/>
                <w:szCs w:val="16"/>
              </w:rPr>
            </w:pPr>
          </w:p>
        </w:tc>
      </w:tr>
      <w:tr w:rsidR="00EB53FD" w:rsidRPr="0053672E" w14:paraId="55033D1F" w14:textId="77777777" w:rsidTr="0029123F">
        <w:trPr>
          <w:trHeight w:val="227"/>
        </w:trPr>
        <w:tc>
          <w:tcPr>
            <w:tcW w:w="2647" w:type="dxa"/>
            <w:shd w:val="clear" w:color="auto" w:fill="auto"/>
          </w:tcPr>
          <w:p w14:paraId="41B75E4F" w14:textId="77777777" w:rsidR="00EB53FD" w:rsidRPr="0053672E" w:rsidRDefault="00EB53FD" w:rsidP="0029123F">
            <w:pPr>
              <w:rPr>
                <w:rFonts w:ascii="Segoe UI" w:hAnsi="Segoe UI" w:cs="Segoe UI"/>
                <w:b/>
                <w:color w:val="000000"/>
                <w:sz w:val="16"/>
                <w:szCs w:val="16"/>
              </w:rPr>
            </w:pPr>
            <w:r w:rsidRPr="0053672E">
              <w:rPr>
                <w:rFonts w:ascii="Segoe UI" w:hAnsi="Segoe UI" w:cs="Segoe UI"/>
                <w:b/>
                <w:color w:val="000000"/>
                <w:sz w:val="16"/>
                <w:szCs w:val="16"/>
              </w:rPr>
              <w:t>Ödeme Tarihi</w:t>
            </w:r>
          </w:p>
        </w:tc>
        <w:tc>
          <w:tcPr>
            <w:tcW w:w="4270" w:type="dxa"/>
            <w:shd w:val="clear" w:color="auto" w:fill="auto"/>
          </w:tcPr>
          <w:p w14:paraId="32A9E035" w14:textId="77777777" w:rsidR="00EB53FD" w:rsidRPr="0053672E" w:rsidRDefault="00EB53FD" w:rsidP="0029123F">
            <w:pPr>
              <w:rPr>
                <w:rFonts w:ascii="Segoe UI" w:hAnsi="Segoe UI" w:cs="Segoe UI"/>
                <w:sz w:val="16"/>
                <w:szCs w:val="16"/>
              </w:rPr>
            </w:pPr>
          </w:p>
        </w:tc>
        <w:tc>
          <w:tcPr>
            <w:tcW w:w="2602" w:type="dxa"/>
            <w:vMerge/>
            <w:shd w:val="clear" w:color="auto" w:fill="auto"/>
          </w:tcPr>
          <w:p w14:paraId="3A0B0D1F" w14:textId="77777777" w:rsidR="00EB53FD" w:rsidRPr="0053672E" w:rsidRDefault="00EB53FD" w:rsidP="0029123F">
            <w:pPr>
              <w:rPr>
                <w:rFonts w:ascii="Segoe UI" w:hAnsi="Segoe UI" w:cs="Segoe UI"/>
                <w:sz w:val="16"/>
                <w:szCs w:val="16"/>
              </w:rPr>
            </w:pPr>
          </w:p>
        </w:tc>
      </w:tr>
    </w:tbl>
    <w:p w14:paraId="784CA673" w14:textId="77777777" w:rsidR="000E23A2" w:rsidRPr="0053672E" w:rsidRDefault="000E23A2" w:rsidP="00537FA6">
      <w:pPr>
        <w:pStyle w:val="stbilgi"/>
        <w:rPr>
          <w:sz w:val="16"/>
          <w:szCs w:val="16"/>
        </w:rPr>
      </w:pPr>
    </w:p>
    <w:p w14:paraId="2F9A81F7" w14:textId="77777777" w:rsidR="00665033" w:rsidRPr="0053672E" w:rsidRDefault="00665033" w:rsidP="00665033">
      <w:pPr>
        <w:pStyle w:val="Balk1"/>
        <w:jc w:val="left"/>
        <w:rPr>
          <w:rFonts w:ascii="Segoe UI" w:hAnsi="Segoe UI" w:cs="Segoe UI"/>
          <w:color w:val="FF0000"/>
          <w:sz w:val="16"/>
          <w:szCs w:val="16"/>
          <w:u w:val="none"/>
        </w:rPr>
      </w:pPr>
      <w:r w:rsidRPr="0053672E">
        <w:rPr>
          <w:rFonts w:ascii="Segoe UI" w:hAnsi="Segoe UI" w:cs="Segoe UI"/>
          <w:color w:val="FF0000"/>
          <w:sz w:val="16"/>
          <w:szCs w:val="16"/>
          <w:u w:val="none"/>
        </w:rPr>
        <w:t>Kredi Kartı Bilgileri - 3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4270"/>
        <w:gridCol w:w="2602"/>
      </w:tblGrid>
      <w:tr w:rsidR="00665033" w:rsidRPr="0053672E" w14:paraId="2AA8ED23" w14:textId="77777777" w:rsidTr="0029123F">
        <w:trPr>
          <w:trHeight w:val="227"/>
        </w:trPr>
        <w:tc>
          <w:tcPr>
            <w:tcW w:w="2647" w:type="dxa"/>
            <w:shd w:val="clear" w:color="auto" w:fill="auto"/>
          </w:tcPr>
          <w:p w14:paraId="5578A1B1" w14:textId="77777777" w:rsidR="00665033" w:rsidRPr="0053672E" w:rsidRDefault="00665033" w:rsidP="0029123F">
            <w:pPr>
              <w:rPr>
                <w:rFonts w:ascii="Segoe UI" w:hAnsi="Segoe UI" w:cs="Segoe UI"/>
                <w:b/>
                <w:color w:val="000000"/>
                <w:sz w:val="16"/>
                <w:szCs w:val="16"/>
              </w:rPr>
            </w:pPr>
            <w:r w:rsidRPr="0053672E">
              <w:rPr>
                <w:rFonts w:ascii="Segoe UI" w:hAnsi="Segoe UI" w:cs="Segoe UI"/>
                <w:b/>
                <w:color w:val="000000"/>
                <w:sz w:val="16"/>
                <w:szCs w:val="16"/>
              </w:rPr>
              <w:t xml:space="preserve">Kart Sahibinin Adı Soyadı </w:t>
            </w:r>
          </w:p>
        </w:tc>
        <w:tc>
          <w:tcPr>
            <w:tcW w:w="4270" w:type="dxa"/>
            <w:shd w:val="clear" w:color="auto" w:fill="auto"/>
          </w:tcPr>
          <w:p w14:paraId="0FDFEFA6" w14:textId="77777777" w:rsidR="00665033" w:rsidRPr="0053672E" w:rsidRDefault="00665033" w:rsidP="0029123F">
            <w:pPr>
              <w:rPr>
                <w:rFonts w:ascii="Segoe UI" w:hAnsi="Segoe UI" w:cs="Segoe UI"/>
                <w:sz w:val="16"/>
                <w:szCs w:val="16"/>
              </w:rPr>
            </w:pPr>
          </w:p>
        </w:tc>
        <w:tc>
          <w:tcPr>
            <w:tcW w:w="2602" w:type="dxa"/>
            <w:vMerge w:val="restart"/>
            <w:shd w:val="clear" w:color="auto" w:fill="auto"/>
          </w:tcPr>
          <w:p w14:paraId="1CF97FCF" w14:textId="77777777" w:rsidR="00665033" w:rsidRPr="0053672E" w:rsidRDefault="00665033" w:rsidP="0029123F">
            <w:pPr>
              <w:jc w:val="center"/>
              <w:rPr>
                <w:rFonts w:ascii="Segoe UI" w:hAnsi="Segoe UI" w:cs="Segoe UI"/>
                <w:b/>
                <w:sz w:val="16"/>
                <w:szCs w:val="16"/>
                <w:u w:val="single"/>
              </w:rPr>
            </w:pPr>
            <w:r w:rsidRPr="0053672E">
              <w:rPr>
                <w:rFonts w:ascii="Segoe UI" w:hAnsi="Segoe UI" w:cs="Segoe UI"/>
                <w:b/>
                <w:sz w:val="16"/>
                <w:szCs w:val="16"/>
                <w:u w:val="single"/>
              </w:rPr>
              <w:t>Kart Sahibi İmza</w:t>
            </w:r>
          </w:p>
        </w:tc>
      </w:tr>
      <w:tr w:rsidR="00665033" w:rsidRPr="0053672E" w14:paraId="711646E9" w14:textId="77777777" w:rsidTr="0029123F">
        <w:trPr>
          <w:trHeight w:val="227"/>
        </w:trPr>
        <w:tc>
          <w:tcPr>
            <w:tcW w:w="2647" w:type="dxa"/>
            <w:shd w:val="clear" w:color="auto" w:fill="auto"/>
          </w:tcPr>
          <w:p w14:paraId="2D9E0F63" w14:textId="77777777" w:rsidR="00665033" w:rsidRPr="0053672E" w:rsidRDefault="00665033" w:rsidP="0029123F">
            <w:pPr>
              <w:rPr>
                <w:rFonts w:ascii="Segoe UI" w:hAnsi="Segoe UI" w:cs="Segoe UI"/>
                <w:b/>
                <w:color w:val="000000"/>
                <w:sz w:val="16"/>
                <w:szCs w:val="16"/>
              </w:rPr>
            </w:pPr>
            <w:r w:rsidRPr="0053672E">
              <w:rPr>
                <w:rFonts w:ascii="Segoe UI" w:hAnsi="Segoe UI" w:cs="Segoe UI"/>
                <w:b/>
                <w:color w:val="000000"/>
                <w:sz w:val="16"/>
                <w:szCs w:val="16"/>
              </w:rPr>
              <w:t xml:space="preserve">Telefon </w:t>
            </w:r>
          </w:p>
        </w:tc>
        <w:tc>
          <w:tcPr>
            <w:tcW w:w="4270" w:type="dxa"/>
            <w:shd w:val="clear" w:color="auto" w:fill="auto"/>
          </w:tcPr>
          <w:p w14:paraId="23C1213B" w14:textId="77777777" w:rsidR="00665033" w:rsidRPr="0053672E" w:rsidRDefault="00665033" w:rsidP="0029123F">
            <w:pPr>
              <w:rPr>
                <w:rFonts w:ascii="Segoe UI" w:hAnsi="Segoe UI" w:cs="Segoe UI"/>
                <w:sz w:val="16"/>
                <w:szCs w:val="16"/>
              </w:rPr>
            </w:pPr>
          </w:p>
        </w:tc>
        <w:tc>
          <w:tcPr>
            <w:tcW w:w="2602" w:type="dxa"/>
            <w:vMerge/>
            <w:shd w:val="clear" w:color="auto" w:fill="auto"/>
          </w:tcPr>
          <w:p w14:paraId="4324AD39" w14:textId="77777777" w:rsidR="00665033" w:rsidRPr="0053672E" w:rsidRDefault="00665033" w:rsidP="0029123F">
            <w:pPr>
              <w:rPr>
                <w:rFonts w:ascii="Segoe UI" w:hAnsi="Segoe UI" w:cs="Segoe UI"/>
                <w:sz w:val="16"/>
                <w:szCs w:val="16"/>
              </w:rPr>
            </w:pPr>
          </w:p>
        </w:tc>
      </w:tr>
      <w:tr w:rsidR="00665033" w:rsidRPr="0053672E" w14:paraId="289254E2" w14:textId="77777777" w:rsidTr="0029123F">
        <w:trPr>
          <w:trHeight w:val="227"/>
        </w:trPr>
        <w:tc>
          <w:tcPr>
            <w:tcW w:w="2647" w:type="dxa"/>
            <w:shd w:val="clear" w:color="auto" w:fill="auto"/>
          </w:tcPr>
          <w:p w14:paraId="7EAB455D" w14:textId="77777777" w:rsidR="00665033" w:rsidRPr="0053672E" w:rsidRDefault="00665033" w:rsidP="0029123F">
            <w:pPr>
              <w:rPr>
                <w:rFonts w:ascii="Segoe UI" w:hAnsi="Segoe UI" w:cs="Segoe UI"/>
                <w:b/>
                <w:color w:val="000000"/>
                <w:sz w:val="16"/>
                <w:szCs w:val="16"/>
              </w:rPr>
            </w:pPr>
            <w:r w:rsidRPr="0053672E">
              <w:rPr>
                <w:rFonts w:ascii="Segoe UI" w:hAnsi="Segoe UI" w:cs="Segoe UI"/>
                <w:b/>
                <w:color w:val="000000"/>
                <w:sz w:val="16"/>
                <w:szCs w:val="16"/>
              </w:rPr>
              <w:t xml:space="preserve">E-Mail </w:t>
            </w:r>
          </w:p>
        </w:tc>
        <w:tc>
          <w:tcPr>
            <w:tcW w:w="4270" w:type="dxa"/>
            <w:shd w:val="clear" w:color="auto" w:fill="auto"/>
          </w:tcPr>
          <w:p w14:paraId="0B90F035" w14:textId="77777777" w:rsidR="00665033" w:rsidRPr="0053672E" w:rsidRDefault="00665033" w:rsidP="0029123F">
            <w:pPr>
              <w:rPr>
                <w:rFonts w:ascii="Segoe UI" w:hAnsi="Segoe UI" w:cs="Segoe UI"/>
                <w:sz w:val="16"/>
                <w:szCs w:val="16"/>
              </w:rPr>
            </w:pPr>
          </w:p>
        </w:tc>
        <w:tc>
          <w:tcPr>
            <w:tcW w:w="2602" w:type="dxa"/>
            <w:vMerge/>
            <w:shd w:val="clear" w:color="auto" w:fill="auto"/>
          </w:tcPr>
          <w:p w14:paraId="525BD8A0" w14:textId="77777777" w:rsidR="00665033" w:rsidRPr="0053672E" w:rsidRDefault="00665033" w:rsidP="0029123F">
            <w:pPr>
              <w:rPr>
                <w:rFonts w:ascii="Segoe UI" w:hAnsi="Segoe UI" w:cs="Segoe UI"/>
                <w:sz w:val="16"/>
                <w:szCs w:val="16"/>
              </w:rPr>
            </w:pPr>
          </w:p>
        </w:tc>
      </w:tr>
      <w:tr w:rsidR="00665033" w:rsidRPr="0053672E" w14:paraId="5378D156" w14:textId="77777777" w:rsidTr="0029123F">
        <w:trPr>
          <w:trHeight w:val="227"/>
        </w:trPr>
        <w:tc>
          <w:tcPr>
            <w:tcW w:w="2647" w:type="dxa"/>
            <w:shd w:val="clear" w:color="auto" w:fill="auto"/>
          </w:tcPr>
          <w:p w14:paraId="10CF2504" w14:textId="77777777" w:rsidR="00665033" w:rsidRPr="0053672E" w:rsidRDefault="00665033" w:rsidP="0029123F">
            <w:pPr>
              <w:rPr>
                <w:rFonts w:ascii="Segoe UI" w:hAnsi="Segoe UI" w:cs="Segoe UI"/>
                <w:b/>
                <w:color w:val="000000"/>
                <w:sz w:val="16"/>
                <w:szCs w:val="16"/>
              </w:rPr>
            </w:pPr>
            <w:r w:rsidRPr="0053672E">
              <w:rPr>
                <w:rFonts w:ascii="Segoe UI" w:hAnsi="Segoe UI" w:cs="Segoe UI"/>
                <w:b/>
                <w:color w:val="000000"/>
                <w:sz w:val="16"/>
                <w:szCs w:val="16"/>
              </w:rPr>
              <w:t xml:space="preserve">Kart Cinsi </w:t>
            </w:r>
          </w:p>
        </w:tc>
        <w:tc>
          <w:tcPr>
            <w:tcW w:w="4270" w:type="dxa"/>
            <w:shd w:val="clear" w:color="auto" w:fill="auto"/>
          </w:tcPr>
          <w:p w14:paraId="75CBC5CB" w14:textId="77777777" w:rsidR="00665033" w:rsidRPr="0053672E" w:rsidRDefault="00665033" w:rsidP="0029123F">
            <w:pPr>
              <w:rPr>
                <w:rFonts w:ascii="Segoe UI" w:hAnsi="Segoe UI" w:cs="Segoe UI"/>
                <w:sz w:val="16"/>
                <w:szCs w:val="16"/>
              </w:rPr>
            </w:pPr>
          </w:p>
        </w:tc>
        <w:tc>
          <w:tcPr>
            <w:tcW w:w="2602" w:type="dxa"/>
            <w:vMerge/>
            <w:shd w:val="clear" w:color="auto" w:fill="auto"/>
          </w:tcPr>
          <w:p w14:paraId="256FF78E" w14:textId="77777777" w:rsidR="00665033" w:rsidRPr="0053672E" w:rsidRDefault="00665033" w:rsidP="0029123F">
            <w:pPr>
              <w:rPr>
                <w:rFonts w:ascii="Segoe UI" w:hAnsi="Segoe UI" w:cs="Segoe UI"/>
                <w:sz w:val="16"/>
                <w:szCs w:val="16"/>
              </w:rPr>
            </w:pPr>
          </w:p>
        </w:tc>
      </w:tr>
      <w:tr w:rsidR="00665033" w:rsidRPr="0053672E" w14:paraId="0DD39C14" w14:textId="77777777" w:rsidTr="0029123F">
        <w:trPr>
          <w:trHeight w:val="227"/>
        </w:trPr>
        <w:tc>
          <w:tcPr>
            <w:tcW w:w="2647" w:type="dxa"/>
            <w:shd w:val="clear" w:color="auto" w:fill="auto"/>
          </w:tcPr>
          <w:p w14:paraId="5D03A669" w14:textId="77777777" w:rsidR="00665033" w:rsidRPr="0053672E" w:rsidRDefault="00665033" w:rsidP="0029123F">
            <w:pPr>
              <w:rPr>
                <w:rFonts w:ascii="Segoe UI" w:hAnsi="Segoe UI" w:cs="Segoe UI"/>
                <w:b/>
                <w:color w:val="000000"/>
                <w:sz w:val="16"/>
                <w:szCs w:val="16"/>
              </w:rPr>
            </w:pPr>
            <w:r w:rsidRPr="0053672E">
              <w:rPr>
                <w:rFonts w:ascii="Segoe UI" w:hAnsi="Segoe UI" w:cs="Segoe UI"/>
                <w:b/>
                <w:color w:val="000000"/>
                <w:sz w:val="16"/>
                <w:szCs w:val="16"/>
              </w:rPr>
              <w:t xml:space="preserve">Kart Numarası </w:t>
            </w:r>
          </w:p>
        </w:tc>
        <w:tc>
          <w:tcPr>
            <w:tcW w:w="4270" w:type="dxa"/>
            <w:shd w:val="clear" w:color="auto" w:fill="auto"/>
          </w:tcPr>
          <w:p w14:paraId="7013DFA3" w14:textId="77777777" w:rsidR="00665033" w:rsidRPr="0053672E" w:rsidRDefault="00665033" w:rsidP="0029123F">
            <w:pPr>
              <w:rPr>
                <w:rFonts w:ascii="Segoe UI" w:hAnsi="Segoe UI" w:cs="Segoe UI"/>
                <w:sz w:val="16"/>
                <w:szCs w:val="16"/>
              </w:rPr>
            </w:pPr>
          </w:p>
        </w:tc>
        <w:tc>
          <w:tcPr>
            <w:tcW w:w="2602" w:type="dxa"/>
            <w:vMerge/>
            <w:shd w:val="clear" w:color="auto" w:fill="auto"/>
          </w:tcPr>
          <w:p w14:paraId="457753B8" w14:textId="77777777" w:rsidR="00665033" w:rsidRPr="0053672E" w:rsidRDefault="00665033" w:rsidP="0029123F">
            <w:pPr>
              <w:rPr>
                <w:rFonts w:ascii="Segoe UI" w:hAnsi="Segoe UI" w:cs="Segoe UI"/>
                <w:sz w:val="16"/>
                <w:szCs w:val="16"/>
              </w:rPr>
            </w:pPr>
          </w:p>
        </w:tc>
      </w:tr>
      <w:tr w:rsidR="00665033" w:rsidRPr="0053672E" w14:paraId="263982E6" w14:textId="77777777" w:rsidTr="0029123F">
        <w:trPr>
          <w:trHeight w:val="227"/>
        </w:trPr>
        <w:tc>
          <w:tcPr>
            <w:tcW w:w="2647" w:type="dxa"/>
            <w:shd w:val="clear" w:color="auto" w:fill="auto"/>
          </w:tcPr>
          <w:p w14:paraId="0A1763C4" w14:textId="77777777" w:rsidR="00665033" w:rsidRPr="0053672E" w:rsidRDefault="00665033" w:rsidP="0029123F">
            <w:pPr>
              <w:rPr>
                <w:rFonts w:ascii="Segoe UI" w:hAnsi="Segoe UI" w:cs="Segoe UI"/>
                <w:b/>
                <w:color w:val="000000"/>
                <w:sz w:val="16"/>
                <w:szCs w:val="16"/>
              </w:rPr>
            </w:pPr>
            <w:r w:rsidRPr="0053672E">
              <w:rPr>
                <w:rFonts w:ascii="Segoe UI" w:hAnsi="Segoe UI" w:cs="Segoe UI"/>
                <w:b/>
                <w:color w:val="000000"/>
                <w:sz w:val="16"/>
                <w:szCs w:val="16"/>
              </w:rPr>
              <w:t>Kartın Geçerlilik Tarihi</w:t>
            </w:r>
          </w:p>
        </w:tc>
        <w:tc>
          <w:tcPr>
            <w:tcW w:w="4270" w:type="dxa"/>
            <w:shd w:val="clear" w:color="auto" w:fill="auto"/>
          </w:tcPr>
          <w:p w14:paraId="3E5B0808" w14:textId="77777777" w:rsidR="00665033" w:rsidRPr="0053672E" w:rsidRDefault="00665033" w:rsidP="0029123F">
            <w:pPr>
              <w:rPr>
                <w:rFonts w:ascii="Segoe UI" w:hAnsi="Segoe UI" w:cs="Segoe UI"/>
                <w:sz w:val="16"/>
                <w:szCs w:val="16"/>
              </w:rPr>
            </w:pPr>
          </w:p>
        </w:tc>
        <w:tc>
          <w:tcPr>
            <w:tcW w:w="2602" w:type="dxa"/>
            <w:vMerge/>
            <w:shd w:val="clear" w:color="auto" w:fill="auto"/>
          </w:tcPr>
          <w:p w14:paraId="454FECBA" w14:textId="77777777" w:rsidR="00665033" w:rsidRPr="0053672E" w:rsidRDefault="00665033" w:rsidP="0029123F">
            <w:pPr>
              <w:rPr>
                <w:rFonts w:ascii="Segoe UI" w:hAnsi="Segoe UI" w:cs="Segoe UI"/>
                <w:sz w:val="16"/>
                <w:szCs w:val="16"/>
              </w:rPr>
            </w:pPr>
          </w:p>
        </w:tc>
      </w:tr>
      <w:tr w:rsidR="00665033" w:rsidRPr="0053672E" w14:paraId="5631D6D7" w14:textId="77777777" w:rsidTr="0029123F">
        <w:trPr>
          <w:trHeight w:val="227"/>
        </w:trPr>
        <w:tc>
          <w:tcPr>
            <w:tcW w:w="2647" w:type="dxa"/>
            <w:shd w:val="clear" w:color="auto" w:fill="auto"/>
          </w:tcPr>
          <w:p w14:paraId="075F778B" w14:textId="77777777" w:rsidR="00665033" w:rsidRPr="0053672E" w:rsidRDefault="00665033" w:rsidP="0029123F">
            <w:pPr>
              <w:rPr>
                <w:rFonts w:ascii="Segoe UI" w:hAnsi="Segoe UI" w:cs="Segoe UI"/>
                <w:b/>
                <w:color w:val="000000"/>
                <w:sz w:val="16"/>
                <w:szCs w:val="16"/>
              </w:rPr>
            </w:pPr>
            <w:r w:rsidRPr="0053672E">
              <w:rPr>
                <w:rFonts w:ascii="Segoe UI" w:hAnsi="Segoe UI" w:cs="Segoe UI"/>
                <w:b/>
                <w:color w:val="000000"/>
                <w:sz w:val="16"/>
                <w:szCs w:val="16"/>
              </w:rPr>
              <w:t>Ödeme Tarihi</w:t>
            </w:r>
          </w:p>
        </w:tc>
        <w:tc>
          <w:tcPr>
            <w:tcW w:w="4270" w:type="dxa"/>
            <w:shd w:val="clear" w:color="auto" w:fill="auto"/>
          </w:tcPr>
          <w:p w14:paraId="7479B5A2" w14:textId="77777777" w:rsidR="00665033" w:rsidRPr="0053672E" w:rsidRDefault="00665033" w:rsidP="0029123F">
            <w:pPr>
              <w:rPr>
                <w:rFonts w:ascii="Segoe UI" w:hAnsi="Segoe UI" w:cs="Segoe UI"/>
                <w:sz w:val="16"/>
                <w:szCs w:val="16"/>
              </w:rPr>
            </w:pPr>
          </w:p>
        </w:tc>
        <w:tc>
          <w:tcPr>
            <w:tcW w:w="2602" w:type="dxa"/>
            <w:vMerge/>
            <w:shd w:val="clear" w:color="auto" w:fill="auto"/>
          </w:tcPr>
          <w:p w14:paraId="7C39F325" w14:textId="77777777" w:rsidR="00665033" w:rsidRPr="0053672E" w:rsidRDefault="00665033" w:rsidP="0029123F">
            <w:pPr>
              <w:rPr>
                <w:rFonts w:ascii="Segoe UI" w:hAnsi="Segoe UI" w:cs="Segoe UI"/>
                <w:sz w:val="16"/>
                <w:szCs w:val="16"/>
              </w:rPr>
            </w:pPr>
          </w:p>
        </w:tc>
      </w:tr>
    </w:tbl>
    <w:p w14:paraId="510BCE72" w14:textId="77777777" w:rsidR="00665033" w:rsidRPr="0053672E" w:rsidRDefault="00665033" w:rsidP="00537FA6">
      <w:pPr>
        <w:pStyle w:val="stbilgi"/>
        <w:rPr>
          <w:sz w:val="16"/>
          <w:szCs w:val="16"/>
        </w:rPr>
      </w:pPr>
    </w:p>
    <w:p w14:paraId="4CFBCB2C" w14:textId="77777777" w:rsidR="00665033" w:rsidRPr="0053672E" w:rsidRDefault="00665033" w:rsidP="00537FA6">
      <w:pPr>
        <w:pStyle w:val="stbilgi"/>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0E23A2" w:rsidRPr="0053672E" w14:paraId="205D1746" w14:textId="77777777" w:rsidTr="00DD4A89">
        <w:trPr>
          <w:trHeight w:val="340"/>
        </w:trPr>
        <w:tc>
          <w:tcPr>
            <w:tcW w:w="9519" w:type="dxa"/>
            <w:shd w:val="clear" w:color="auto" w:fill="auto"/>
            <w:vAlign w:val="center"/>
          </w:tcPr>
          <w:p w14:paraId="72AE3611" w14:textId="77777777" w:rsidR="000E23A2" w:rsidRPr="0053672E" w:rsidRDefault="000E23A2" w:rsidP="0029123F">
            <w:pPr>
              <w:pStyle w:val="stbilgi"/>
              <w:jc w:val="both"/>
              <w:rPr>
                <w:rFonts w:ascii="Segoe UI" w:hAnsi="Segoe UI" w:cs="Segoe UI"/>
                <w:b/>
                <w:color w:val="FF0000"/>
                <w:sz w:val="16"/>
                <w:szCs w:val="16"/>
                <w:lang w:val="tr-TR"/>
              </w:rPr>
            </w:pPr>
            <w:r w:rsidRPr="0053672E">
              <w:rPr>
                <w:rFonts w:ascii="Segoe UI" w:hAnsi="Segoe UI" w:cs="Segoe UI"/>
                <w:b/>
                <w:color w:val="FF0000"/>
                <w:sz w:val="16"/>
                <w:szCs w:val="16"/>
                <w:lang w:val="tr-TR"/>
              </w:rPr>
              <w:t>Talimatınızın İPTAL edilmesini istediğiniz durumlarda 15 gün öncesinden yazılı olarak bildirmelisiniz</w:t>
            </w:r>
          </w:p>
        </w:tc>
      </w:tr>
    </w:tbl>
    <w:p w14:paraId="2E529DE4" w14:textId="77777777" w:rsidR="000E23A2" w:rsidRPr="0053672E" w:rsidRDefault="000E23A2" w:rsidP="00537FA6">
      <w:pPr>
        <w:pStyle w:val="stbilgi"/>
        <w:rPr>
          <w:sz w:val="16"/>
          <w:szCs w:val="16"/>
        </w:rPr>
      </w:pPr>
    </w:p>
    <w:p w14:paraId="327FF5EB" w14:textId="77777777" w:rsidR="00537FA6" w:rsidRPr="0053672E" w:rsidRDefault="00537FA6" w:rsidP="00537FA6">
      <w:pPr>
        <w:numPr>
          <w:ilvl w:val="0"/>
          <w:numId w:val="12"/>
        </w:numPr>
        <w:jc w:val="both"/>
        <w:rPr>
          <w:rFonts w:ascii="Segoe UI" w:eastAsia="Malgun Gothic Semilight" w:hAnsi="Segoe UI" w:cs="Segoe UI"/>
          <w:sz w:val="16"/>
          <w:szCs w:val="16"/>
        </w:rPr>
      </w:pPr>
      <w:r w:rsidRPr="0053672E">
        <w:rPr>
          <w:rFonts w:ascii="Segoe UI" w:eastAsia="Malgun Gothic Semilight" w:hAnsi="Segoe UI" w:cs="Segoe UI"/>
          <w:sz w:val="16"/>
          <w:szCs w:val="16"/>
        </w:rPr>
        <w:t>Başka bir kredi kartı formu gönderilene k</w:t>
      </w:r>
      <w:r w:rsidR="00E46676" w:rsidRPr="0053672E">
        <w:rPr>
          <w:rFonts w:ascii="Segoe UI" w:eastAsia="Malgun Gothic Semilight" w:hAnsi="Segoe UI" w:cs="Segoe UI"/>
          <w:sz w:val="16"/>
          <w:szCs w:val="16"/>
        </w:rPr>
        <w:t>adar tüm araç limit talepleri</w:t>
      </w:r>
      <w:r w:rsidRPr="0053672E">
        <w:rPr>
          <w:rFonts w:ascii="Segoe UI" w:eastAsia="Malgun Gothic Semilight" w:hAnsi="Segoe UI" w:cs="Segoe UI"/>
          <w:sz w:val="16"/>
          <w:szCs w:val="16"/>
        </w:rPr>
        <w:t xml:space="preserve"> provizyonu bu kart</w:t>
      </w:r>
      <w:r w:rsidR="00E46676" w:rsidRPr="0053672E">
        <w:rPr>
          <w:rFonts w:ascii="Segoe UI" w:eastAsia="Malgun Gothic Semilight" w:hAnsi="Segoe UI" w:cs="Segoe UI"/>
          <w:sz w:val="16"/>
          <w:szCs w:val="16"/>
        </w:rPr>
        <w:t>lar</w:t>
      </w:r>
      <w:r w:rsidRPr="0053672E">
        <w:rPr>
          <w:rFonts w:ascii="Segoe UI" w:eastAsia="Malgun Gothic Semilight" w:hAnsi="Segoe UI" w:cs="Segoe UI"/>
          <w:sz w:val="16"/>
          <w:szCs w:val="16"/>
        </w:rPr>
        <w:t xml:space="preserve"> üzerinden yapılacaktır.</w:t>
      </w:r>
    </w:p>
    <w:p w14:paraId="7209F3C9" w14:textId="77777777" w:rsidR="00537FA6" w:rsidRPr="0053672E" w:rsidRDefault="00775E19" w:rsidP="00537FA6">
      <w:pPr>
        <w:numPr>
          <w:ilvl w:val="0"/>
          <w:numId w:val="12"/>
        </w:numPr>
        <w:rPr>
          <w:rFonts w:ascii="Segoe UI" w:eastAsia="Malgun Gothic Semilight" w:hAnsi="Segoe UI" w:cs="Segoe UI"/>
          <w:sz w:val="16"/>
          <w:szCs w:val="16"/>
        </w:rPr>
      </w:pPr>
      <w:r w:rsidRPr="0053672E">
        <w:rPr>
          <w:rFonts w:ascii="Segoe UI" w:hAnsi="Segoe UI" w:cs="Segoe UI"/>
          <w:color w:val="000000"/>
          <w:sz w:val="16"/>
          <w:szCs w:val="16"/>
        </w:rPr>
        <w:t xml:space="preserve">İşbu sözleşme konusu fatura bedellerinin belirttiğimiz kredi kartlarından </w:t>
      </w:r>
      <w:r w:rsidR="00537FA6" w:rsidRPr="0053672E">
        <w:rPr>
          <w:rFonts w:ascii="Segoe UI" w:hAnsi="Segoe UI" w:cs="Segoe UI"/>
          <w:color w:val="000000"/>
          <w:sz w:val="16"/>
          <w:szCs w:val="16"/>
        </w:rPr>
        <w:t>öd</w:t>
      </w:r>
      <w:r w:rsidR="00D8099B" w:rsidRPr="0053672E">
        <w:rPr>
          <w:rFonts w:ascii="Segoe UI" w:hAnsi="Segoe UI" w:cs="Segoe UI"/>
          <w:color w:val="000000"/>
          <w:sz w:val="16"/>
          <w:szCs w:val="16"/>
        </w:rPr>
        <w:t>enmesini talep ve taahhüt ederiz</w:t>
      </w:r>
      <w:r w:rsidR="00537FA6" w:rsidRPr="0053672E">
        <w:rPr>
          <w:rFonts w:ascii="Segoe UI" w:hAnsi="Segoe UI" w:cs="Segoe UI"/>
          <w:color w:val="000000"/>
          <w:sz w:val="16"/>
          <w:szCs w:val="16"/>
        </w:rPr>
        <w:t>.</w:t>
      </w:r>
    </w:p>
    <w:p w14:paraId="02DA67CD" w14:textId="055E31A6" w:rsidR="00537FA6" w:rsidRPr="0053672E" w:rsidRDefault="00537FA6" w:rsidP="00537FA6">
      <w:pPr>
        <w:numPr>
          <w:ilvl w:val="0"/>
          <w:numId w:val="12"/>
        </w:numPr>
        <w:jc w:val="both"/>
        <w:rPr>
          <w:rFonts w:ascii="Segoe UI" w:hAnsi="Segoe UI" w:cs="Segoe UI"/>
          <w:sz w:val="16"/>
          <w:szCs w:val="16"/>
        </w:rPr>
      </w:pPr>
      <w:r w:rsidRPr="0053672E">
        <w:rPr>
          <w:rFonts w:ascii="Segoe UI" w:hAnsi="Segoe UI" w:cs="Segoe UI"/>
          <w:color w:val="000000"/>
          <w:sz w:val="16"/>
          <w:szCs w:val="16"/>
        </w:rPr>
        <w:t xml:space="preserve">Bayi </w:t>
      </w:r>
      <w:proofErr w:type="spellStart"/>
      <w:r w:rsidR="004466FA">
        <w:rPr>
          <w:rFonts w:ascii="Segoe UI" w:hAnsi="Segoe UI" w:cs="Segoe UI"/>
          <w:color w:val="000000"/>
          <w:sz w:val="16"/>
          <w:szCs w:val="16"/>
        </w:rPr>
        <w:t>Otobil</w:t>
      </w:r>
      <w:proofErr w:type="spellEnd"/>
      <w:r w:rsidRPr="0053672E">
        <w:rPr>
          <w:rFonts w:ascii="Segoe UI" w:hAnsi="Segoe UI" w:cs="Segoe UI"/>
          <w:color w:val="000000"/>
          <w:sz w:val="16"/>
          <w:szCs w:val="16"/>
        </w:rPr>
        <w:t xml:space="preserve"> akaryakıt bedellerine ait tüm fatura / faturaları veya faturalandırılacak kullanımlarınızı bu kredi kartından çekme hakkını saklı tutar. Müşteri, bayinin bankadan provizyon almaya, kredi kartından tahsilat yapmaya yetkili olduğunu serbest iradesi ile beyan kabul ve taahhüt eder.  </w:t>
      </w:r>
      <w:proofErr w:type="gramStart"/>
      <w:r w:rsidRPr="0053672E">
        <w:rPr>
          <w:rFonts w:ascii="Segoe UI" w:hAnsi="Segoe UI" w:cs="Segoe UI"/>
          <w:sz w:val="16"/>
          <w:szCs w:val="16"/>
        </w:rPr>
        <w:t>………</w:t>
      </w:r>
      <w:proofErr w:type="gramEnd"/>
      <w:r w:rsidRPr="0053672E">
        <w:rPr>
          <w:rFonts w:ascii="Segoe UI" w:hAnsi="Segoe UI" w:cs="Segoe UI"/>
          <w:sz w:val="16"/>
          <w:szCs w:val="16"/>
        </w:rPr>
        <w:t>/………../202….</w:t>
      </w:r>
    </w:p>
    <w:p w14:paraId="0FCCC7AB" w14:textId="77777777" w:rsidR="00723CF2" w:rsidRPr="0053672E" w:rsidRDefault="00723CF2" w:rsidP="00537FA6">
      <w:pPr>
        <w:ind w:left="720"/>
        <w:rPr>
          <w:rFonts w:ascii="Segoe UI" w:hAnsi="Segoe UI" w:cs="Segoe UI"/>
          <w:sz w:val="16"/>
          <w:szCs w:val="16"/>
        </w:rPr>
      </w:pPr>
    </w:p>
    <w:tbl>
      <w:tblPr>
        <w:tblStyle w:val="TabloKlavuz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6"/>
      </w:tblGrid>
      <w:tr w:rsidR="00D911B6" w:rsidRPr="002048D0" w14:paraId="1E06D548" w14:textId="77777777" w:rsidTr="0029123F">
        <w:tc>
          <w:tcPr>
            <w:tcW w:w="4813" w:type="dxa"/>
          </w:tcPr>
          <w:p w14:paraId="3E149456" w14:textId="77777777" w:rsidR="00D911B6" w:rsidRPr="002048D0" w:rsidRDefault="00D911B6" w:rsidP="0029123F">
            <w:pPr>
              <w:jc w:val="center"/>
              <w:rPr>
                <w:rFonts w:ascii="Segoe UI" w:eastAsia="Malgun Gothic Semilight" w:hAnsi="Segoe UI" w:cs="Segoe UI"/>
                <w:b/>
                <w:color w:val="FF0000"/>
                <w:sz w:val="18"/>
                <w:szCs w:val="18"/>
              </w:rPr>
            </w:pPr>
            <w:r w:rsidRPr="002048D0">
              <w:rPr>
                <w:rFonts w:ascii="Segoe UI" w:eastAsia="Malgun Gothic Semilight" w:hAnsi="Segoe UI" w:cs="Segoe UI"/>
                <w:b/>
                <w:color w:val="FF0000"/>
                <w:sz w:val="18"/>
                <w:szCs w:val="18"/>
              </w:rPr>
              <w:t>Bayi Temsilcisi</w:t>
            </w:r>
          </w:p>
        </w:tc>
        <w:tc>
          <w:tcPr>
            <w:tcW w:w="4814" w:type="dxa"/>
          </w:tcPr>
          <w:p w14:paraId="368B6DFA" w14:textId="77777777" w:rsidR="00D911B6" w:rsidRPr="002048D0" w:rsidRDefault="00D911B6" w:rsidP="0029123F">
            <w:pPr>
              <w:jc w:val="center"/>
              <w:rPr>
                <w:rFonts w:ascii="Segoe UI" w:eastAsia="Malgun Gothic Semilight" w:hAnsi="Segoe UI" w:cs="Segoe UI"/>
                <w:b/>
                <w:color w:val="FF0000"/>
                <w:sz w:val="18"/>
                <w:szCs w:val="18"/>
              </w:rPr>
            </w:pPr>
            <w:r w:rsidRPr="002048D0">
              <w:rPr>
                <w:rFonts w:ascii="Segoe UI" w:eastAsia="Malgun Gothic Semilight" w:hAnsi="Segoe UI" w:cs="Segoe UI"/>
                <w:b/>
                <w:color w:val="FF0000"/>
                <w:sz w:val="18"/>
                <w:szCs w:val="18"/>
              </w:rPr>
              <w:t>Müşteri</w:t>
            </w:r>
          </w:p>
        </w:tc>
      </w:tr>
    </w:tbl>
    <w:p w14:paraId="0730ED3F" w14:textId="77777777" w:rsidR="00537FA6" w:rsidRDefault="00537FA6" w:rsidP="00AF00F4">
      <w:pPr>
        <w:rPr>
          <w:rFonts w:ascii="Segoe UI" w:eastAsia="Malgun Gothic Semilight" w:hAnsi="Segoe UI" w:cs="Segoe UI"/>
          <w:sz w:val="18"/>
          <w:szCs w:val="18"/>
        </w:rPr>
      </w:pPr>
    </w:p>
    <w:tbl>
      <w:tblPr>
        <w:tblW w:w="0" w:type="auto"/>
        <w:tblLook w:val="04A0" w:firstRow="1" w:lastRow="0" w:firstColumn="1" w:lastColumn="0" w:noHBand="0" w:noVBand="1"/>
      </w:tblPr>
      <w:tblGrid>
        <w:gridCol w:w="4834"/>
        <w:gridCol w:w="4803"/>
      </w:tblGrid>
      <w:tr w:rsidR="001C3515" w:rsidRPr="0053672E" w14:paraId="0A914BEA" w14:textId="77777777" w:rsidTr="00DF0965">
        <w:tc>
          <w:tcPr>
            <w:tcW w:w="4834" w:type="dxa"/>
            <w:shd w:val="clear" w:color="auto" w:fill="auto"/>
          </w:tcPr>
          <w:p w14:paraId="7B0A454D" w14:textId="032A8AE9" w:rsidR="001C3515" w:rsidRPr="0053672E" w:rsidRDefault="00E52FDC" w:rsidP="00DF0965">
            <w:pPr>
              <w:pStyle w:val="GvdeMetni"/>
              <w:ind w:right="-1"/>
              <w:rPr>
                <w:rFonts w:ascii="Segoe UI" w:hAnsi="Segoe UI" w:cs="Segoe UI"/>
                <w:color w:val="000000"/>
                <w:sz w:val="18"/>
                <w:szCs w:val="18"/>
                <w:lang w:val="tr-TR"/>
              </w:rPr>
            </w:pPr>
            <w:r>
              <w:rPr>
                <w:rFonts w:ascii="Segoe UI" w:hAnsi="Segoe UI" w:cs="Segoe UI"/>
                <w:noProof/>
                <w:color w:val="000000"/>
                <w:sz w:val="18"/>
                <w:szCs w:val="18"/>
                <w:lang w:val="tr-TR" w:eastAsia="tr-TR"/>
              </w:rPr>
              <w:lastRenderedPageBreak/>
              <w:drawing>
                <wp:inline distT="0" distB="0" distL="0" distR="0" wp14:anchorId="121FAD04" wp14:editId="643D37EA">
                  <wp:extent cx="1619250" cy="5715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t-filo-logo.png"/>
                          <pic:cNvPicPr/>
                        </pic:nvPicPr>
                        <pic:blipFill>
                          <a:blip r:embed="rId10">
                            <a:extLst>
                              <a:ext uri="{28A0092B-C50C-407E-A947-70E740481C1C}">
                                <a14:useLocalDpi xmlns:a14="http://schemas.microsoft.com/office/drawing/2010/main" val="0"/>
                              </a:ext>
                            </a:extLst>
                          </a:blip>
                          <a:stretch>
                            <a:fillRect/>
                          </a:stretch>
                        </pic:blipFill>
                        <pic:spPr>
                          <a:xfrm>
                            <a:off x="0" y="0"/>
                            <a:ext cx="1619250" cy="571500"/>
                          </a:xfrm>
                          <a:prstGeom prst="rect">
                            <a:avLst/>
                          </a:prstGeom>
                        </pic:spPr>
                      </pic:pic>
                    </a:graphicData>
                  </a:graphic>
                </wp:inline>
              </w:drawing>
            </w:r>
          </w:p>
        </w:tc>
        <w:tc>
          <w:tcPr>
            <w:tcW w:w="4803" w:type="dxa"/>
            <w:shd w:val="clear" w:color="auto" w:fill="auto"/>
            <w:vAlign w:val="center"/>
          </w:tcPr>
          <w:p w14:paraId="54119CBF" w14:textId="77777777" w:rsidR="001C3515" w:rsidRDefault="001C3515" w:rsidP="00DF0965">
            <w:pPr>
              <w:jc w:val="center"/>
              <w:rPr>
                <w:rFonts w:ascii="Segoe UI" w:hAnsi="Segoe UI" w:cs="Segoe UI"/>
                <w:b/>
                <w:sz w:val="36"/>
                <w:szCs w:val="36"/>
              </w:rPr>
            </w:pPr>
            <w:r>
              <w:rPr>
                <w:rFonts w:ascii="Segoe UI" w:hAnsi="Segoe UI" w:cs="Segoe UI"/>
                <w:b/>
                <w:sz w:val="36"/>
                <w:szCs w:val="36"/>
              </w:rPr>
              <w:t xml:space="preserve">AD-BLUE </w:t>
            </w:r>
          </w:p>
          <w:p w14:paraId="42B73C4E" w14:textId="77777777" w:rsidR="001C3515" w:rsidRPr="0053672E" w:rsidRDefault="001C3515" w:rsidP="00DF0965">
            <w:pPr>
              <w:jc w:val="center"/>
              <w:rPr>
                <w:rFonts w:ascii="Segoe UI" w:hAnsi="Segoe UI" w:cs="Segoe UI"/>
                <w:b/>
                <w:sz w:val="36"/>
                <w:szCs w:val="36"/>
              </w:rPr>
            </w:pPr>
            <w:r>
              <w:rPr>
                <w:rFonts w:ascii="Segoe UI" w:hAnsi="Segoe UI" w:cs="Segoe UI"/>
                <w:b/>
                <w:sz w:val="36"/>
                <w:szCs w:val="36"/>
              </w:rPr>
              <w:t xml:space="preserve">PROTOKOLÜ </w:t>
            </w:r>
          </w:p>
        </w:tc>
      </w:tr>
    </w:tbl>
    <w:p w14:paraId="0319FFBE" w14:textId="77777777" w:rsidR="009C5771" w:rsidRDefault="009C5771" w:rsidP="009C5771">
      <w:pPr>
        <w:pStyle w:val="AralkYok"/>
        <w:rPr>
          <w:rFonts w:ascii="Tahoma" w:hAnsi="Tahoma" w:cs="Tahoma"/>
          <w:b/>
          <w:sz w:val="16"/>
          <w:szCs w:val="16"/>
        </w:rPr>
      </w:pPr>
    </w:p>
    <w:p w14:paraId="1774C430" w14:textId="77777777" w:rsidR="009C5771" w:rsidRPr="00816BC9" w:rsidRDefault="009C5771" w:rsidP="009C5771">
      <w:pPr>
        <w:pStyle w:val="AralkYok"/>
        <w:rPr>
          <w:rFonts w:ascii="Tahoma" w:hAnsi="Tahoma" w:cs="Tahoma"/>
          <w:b/>
          <w:sz w:val="16"/>
          <w:szCs w:val="16"/>
        </w:rPr>
      </w:pPr>
      <w:r w:rsidRPr="00816BC9">
        <w:rPr>
          <w:rFonts w:ascii="Tahoma" w:hAnsi="Tahoma" w:cs="Tahoma"/>
          <w:b/>
          <w:sz w:val="16"/>
          <w:szCs w:val="16"/>
        </w:rPr>
        <w:t>Müşteri Bilgileri</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2977"/>
        <w:gridCol w:w="1559"/>
        <w:gridCol w:w="3395"/>
      </w:tblGrid>
      <w:tr w:rsidR="009C5771" w:rsidRPr="00816BC9" w14:paraId="258072DB" w14:textId="77777777" w:rsidTr="00DF0965">
        <w:trPr>
          <w:trHeight w:val="284"/>
        </w:trPr>
        <w:tc>
          <w:tcPr>
            <w:tcW w:w="1696" w:type="dxa"/>
          </w:tcPr>
          <w:p w14:paraId="759726B3" w14:textId="77777777" w:rsidR="009C5771" w:rsidRPr="00816BC9" w:rsidRDefault="009C5771" w:rsidP="00DF0965">
            <w:pPr>
              <w:pStyle w:val="AralkYok"/>
              <w:rPr>
                <w:rFonts w:ascii="Tahoma" w:eastAsia="Malgun Gothic Semilight" w:hAnsi="Tahoma" w:cs="Tahoma"/>
                <w:b/>
                <w:sz w:val="16"/>
                <w:szCs w:val="16"/>
              </w:rPr>
            </w:pPr>
            <w:proofErr w:type="spellStart"/>
            <w:r w:rsidRPr="00816BC9">
              <w:rPr>
                <w:rFonts w:ascii="Tahoma" w:eastAsia="Malgun Gothic Semilight" w:hAnsi="Tahoma" w:cs="Tahoma"/>
                <w:b/>
                <w:sz w:val="16"/>
                <w:szCs w:val="16"/>
              </w:rPr>
              <w:t>Ünvanı</w:t>
            </w:r>
            <w:proofErr w:type="spellEnd"/>
          </w:p>
        </w:tc>
        <w:tc>
          <w:tcPr>
            <w:tcW w:w="7931" w:type="dxa"/>
            <w:gridSpan w:val="3"/>
          </w:tcPr>
          <w:p w14:paraId="42B499E3" w14:textId="77777777" w:rsidR="009C5771" w:rsidRPr="00816BC9" w:rsidRDefault="009C5771" w:rsidP="00DF0965">
            <w:pPr>
              <w:pStyle w:val="AralkYok"/>
              <w:rPr>
                <w:rFonts w:ascii="Tahoma" w:eastAsia="Malgun Gothic Semilight" w:hAnsi="Tahoma" w:cs="Tahoma"/>
                <w:b/>
                <w:sz w:val="16"/>
                <w:szCs w:val="16"/>
              </w:rPr>
            </w:pPr>
          </w:p>
        </w:tc>
      </w:tr>
      <w:tr w:rsidR="009C5771" w:rsidRPr="00816BC9" w14:paraId="09448AE9" w14:textId="77777777" w:rsidTr="00DF0965">
        <w:trPr>
          <w:trHeight w:val="284"/>
        </w:trPr>
        <w:tc>
          <w:tcPr>
            <w:tcW w:w="1696" w:type="dxa"/>
          </w:tcPr>
          <w:p w14:paraId="4BC309C9" w14:textId="77777777" w:rsidR="009C5771" w:rsidRPr="00816BC9" w:rsidRDefault="009C5771"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Adresi</w:t>
            </w:r>
          </w:p>
        </w:tc>
        <w:tc>
          <w:tcPr>
            <w:tcW w:w="7931" w:type="dxa"/>
            <w:gridSpan w:val="3"/>
          </w:tcPr>
          <w:p w14:paraId="145B2FC6" w14:textId="77777777" w:rsidR="009C5771" w:rsidRPr="00816BC9" w:rsidRDefault="009C5771" w:rsidP="00DF0965">
            <w:pPr>
              <w:pStyle w:val="AralkYok"/>
              <w:rPr>
                <w:rFonts w:ascii="Tahoma" w:eastAsia="Malgun Gothic Semilight" w:hAnsi="Tahoma" w:cs="Tahoma"/>
                <w:b/>
                <w:sz w:val="16"/>
                <w:szCs w:val="16"/>
              </w:rPr>
            </w:pPr>
          </w:p>
        </w:tc>
      </w:tr>
      <w:tr w:rsidR="009C5771" w:rsidRPr="00816BC9" w14:paraId="5B0DB5B1" w14:textId="77777777" w:rsidTr="00DF0965">
        <w:trPr>
          <w:trHeight w:val="284"/>
        </w:trPr>
        <w:tc>
          <w:tcPr>
            <w:tcW w:w="1696" w:type="dxa"/>
          </w:tcPr>
          <w:p w14:paraId="2591C72A" w14:textId="77777777" w:rsidR="009C5771" w:rsidRPr="00816BC9" w:rsidRDefault="009C5771"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Vergi Dairesi</w:t>
            </w:r>
          </w:p>
        </w:tc>
        <w:tc>
          <w:tcPr>
            <w:tcW w:w="2977" w:type="dxa"/>
          </w:tcPr>
          <w:p w14:paraId="64926AC6" w14:textId="77777777" w:rsidR="009C5771" w:rsidRPr="00816BC9" w:rsidRDefault="009C5771" w:rsidP="00DF0965">
            <w:pPr>
              <w:pStyle w:val="AralkYok"/>
              <w:rPr>
                <w:rFonts w:ascii="Tahoma" w:eastAsia="Malgun Gothic Semilight" w:hAnsi="Tahoma" w:cs="Tahoma"/>
                <w:b/>
                <w:sz w:val="16"/>
                <w:szCs w:val="16"/>
              </w:rPr>
            </w:pPr>
          </w:p>
        </w:tc>
        <w:tc>
          <w:tcPr>
            <w:tcW w:w="1559" w:type="dxa"/>
          </w:tcPr>
          <w:p w14:paraId="601729EF" w14:textId="77777777" w:rsidR="009C5771" w:rsidRPr="00816BC9" w:rsidRDefault="009C5771" w:rsidP="00DF0965">
            <w:pPr>
              <w:pStyle w:val="AralkYok"/>
              <w:rPr>
                <w:rFonts w:ascii="Tahoma" w:eastAsia="Malgun Gothic Semilight" w:hAnsi="Tahoma" w:cs="Tahoma"/>
                <w:b/>
                <w:sz w:val="16"/>
                <w:szCs w:val="16"/>
              </w:rPr>
            </w:pPr>
            <w:r w:rsidRPr="00816BC9">
              <w:rPr>
                <w:rFonts w:ascii="Tahoma" w:eastAsia="Malgun Gothic Semilight" w:hAnsi="Tahoma" w:cs="Tahoma"/>
                <w:b/>
                <w:sz w:val="16"/>
                <w:szCs w:val="16"/>
              </w:rPr>
              <w:t xml:space="preserve">Vergi Hesap No </w:t>
            </w:r>
          </w:p>
        </w:tc>
        <w:tc>
          <w:tcPr>
            <w:tcW w:w="3395" w:type="dxa"/>
          </w:tcPr>
          <w:p w14:paraId="73B0A743" w14:textId="77777777" w:rsidR="009C5771" w:rsidRPr="00816BC9" w:rsidRDefault="009C5771" w:rsidP="00DF0965">
            <w:pPr>
              <w:pStyle w:val="AralkYok"/>
              <w:rPr>
                <w:rFonts w:ascii="Tahoma" w:eastAsia="Malgun Gothic Semilight" w:hAnsi="Tahoma" w:cs="Tahoma"/>
                <w:b/>
                <w:sz w:val="16"/>
                <w:szCs w:val="16"/>
              </w:rPr>
            </w:pPr>
          </w:p>
        </w:tc>
      </w:tr>
    </w:tbl>
    <w:p w14:paraId="380026FC" w14:textId="77777777" w:rsidR="001C3515" w:rsidRPr="0053672E" w:rsidRDefault="001C3515" w:rsidP="0044308A">
      <w:pPr>
        <w:jc w:val="both"/>
        <w:rPr>
          <w:rFonts w:ascii="Segoe UI" w:hAnsi="Segoe UI" w:cs="Segoe UI"/>
          <w:sz w:val="16"/>
          <w:szCs w:val="16"/>
        </w:rPr>
      </w:pPr>
    </w:p>
    <w:p w14:paraId="78E469A9" w14:textId="2BA58383" w:rsidR="001C3515" w:rsidRPr="00435C45" w:rsidRDefault="009C5771" w:rsidP="0044308A">
      <w:pPr>
        <w:jc w:val="both"/>
        <w:rPr>
          <w:rFonts w:ascii="Segoe UI" w:eastAsia="Malgun Gothic Semilight" w:hAnsi="Segoe UI" w:cs="Segoe UI"/>
          <w:sz w:val="18"/>
          <w:szCs w:val="18"/>
        </w:rPr>
      </w:pPr>
      <w:r w:rsidRPr="00435C45">
        <w:rPr>
          <w:rFonts w:ascii="Segoe UI" w:eastAsia="Malgun Gothic Semilight" w:hAnsi="Segoe UI" w:cs="Segoe UI"/>
          <w:sz w:val="18"/>
          <w:szCs w:val="18"/>
        </w:rPr>
        <w:t xml:space="preserve">İş </w:t>
      </w:r>
      <w:r w:rsidR="0004658A" w:rsidRPr="00435C45">
        <w:rPr>
          <w:rFonts w:ascii="Segoe UI" w:eastAsia="Malgun Gothic Semilight" w:hAnsi="Segoe UI" w:cs="Segoe UI"/>
          <w:sz w:val="18"/>
          <w:szCs w:val="18"/>
        </w:rPr>
        <w:t xml:space="preserve">bu protokol ile MÜŞTERİ ve BAYİ </w:t>
      </w:r>
      <w:r w:rsidR="00817F36" w:rsidRPr="00435C45">
        <w:rPr>
          <w:rFonts w:ascii="Segoe UI" w:eastAsia="Malgun Gothic Semilight" w:hAnsi="Segoe UI" w:cs="Segoe UI"/>
          <w:sz w:val="18"/>
          <w:szCs w:val="18"/>
        </w:rPr>
        <w:t xml:space="preserve">arasında akdedilmiş </w:t>
      </w:r>
      <w:r w:rsidR="00C40355">
        <w:rPr>
          <w:rFonts w:ascii="Segoe UI" w:eastAsia="Malgun Gothic Semilight" w:hAnsi="Segoe UI" w:cs="Segoe UI"/>
          <w:sz w:val="18"/>
          <w:szCs w:val="18"/>
        </w:rPr>
        <w:t>OTOBİL</w:t>
      </w:r>
      <w:r w:rsidR="00817F36" w:rsidRPr="00435C45">
        <w:rPr>
          <w:rFonts w:ascii="Segoe UI" w:eastAsia="Malgun Gothic Semilight" w:hAnsi="Segoe UI" w:cs="Segoe UI"/>
          <w:sz w:val="18"/>
          <w:szCs w:val="18"/>
        </w:rPr>
        <w:t xml:space="preserve"> sözleşmesinin bir parçası olarak AD-BLUE </w:t>
      </w:r>
      <w:r w:rsidR="0044308A" w:rsidRPr="00435C45">
        <w:rPr>
          <w:rFonts w:ascii="Segoe UI" w:eastAsia="Malgun Gothic Semilight" w:hAnsi="Segoe UI" w:cs="Segoe UI"/>
          <w:sz w:val="18"/>
          <w:szCs w:val="18"/>
        </w:rPr>
        <w:t xml:space="preserve">protokollü </w:t>
      </w:r>
      <w:r w:rsidR="00817F36" w:rsidRPr="00435C45">
        <w:rPr>
          <w:rFonts w:ascii="Segoe UI" w:eastAsia="Malgun Gothic Semilight" w:hAnsi="Segoe UI" w:cs="Segoe UI"/>
          <w:sz w:val="18"/>
          <w:szCs w:val="18"/>
        </w:rPr>
        <w:t xml:space="preserve">akdedilmiştir. </w:t>
      </w:r>
    </w:p>
    <w:p w14:paraId="6DB6699C" w14:textId="77777777" w:rsidR="008B5227" w:rsidRPr="00435C45" w:rsidRDefault="008B5227" w:rsidP="0044308A">
      <w:pPr>
        <w:jc w:val="both"/>
        <w:rPr>
          <w:rFonts w:ascii="Segoe UI" w:eastAsia="Malgun Gothic Semilight" w:hAnsi="Segoe UI" w:cs="Segoe UI"/>
          <w:sz w:val="18"/>
          <w:szCs w:val="18"/>
        </w:rPr>
      </w:pPr>
    </w:p>
    <w:p w14:paraId="09FE7133" w14:textId="37597DD6" w:rsidR="00E818FF" w:rsidRPr="00435C45" w:rsidRDefault="0044308A" w:rsidP="00E818FF">
      <w:pPr>
        <w:jc w:val="both"/>
        <w:rPr>
          <w:rFonts w:ascii="Segoe UI" w:eastAsia="Malgun Gothic Semilight" w:hAnsi="Segoe UI" w:cs="Segoe UI"/>
          <w:sz w:val="18"/>
          <w:szCs w:val="18"/>
        </w:rPr>
      </w:pPr>
      <w:r w:rsidRPr="00435C45">
        <w:rPr>
          <w:rFonts w:ascii="Segoe UI" w:eastAsia="Malgun Gothic Semilight" w:hAnsi="Segoe UI" w:cs="Segoe UI"/>
          <w:sz w:val="18"/>
          <w:szCs w:val="18"/>
        </w:rPr>
        <w:t xml:space="preserve">Müşteri </w:t>
      </w:r>
      <w:r w:rsidR="003A5067" w:rsidRPr="00435C45">
        <w:rPr>
          <w:rFonts w:ascii="Segoe UI" w:eastAsia="Malgun Gothic Semilight" w:hAnsi="Segoe UI" w:cs="Segoe UI"/>
          <w:sz w:val="18"/>
          <w:szCs w:val="18"/>
        </w:rPr>
        <w:t xml:space="preserve">Ad-Blue kullanan araçlarını </w:t>
      </w:r>
      <w:r w:rsidRPr="00435C45">
        <w:rPr>
          <w:rFonts w:ascii="Segoe UI" w:eastAsia="Malgun Gothic Semilight" w:hAnsi="Segoe UI" w:cs="Segoe UI"/>
          <w:sz w:val="18"/>
          <w:szCs w:val="18"/>
        </w:rPr>
        <w:t>bayiye bildiri</w:t>
      </w:r>
      <w:r w:rsidR="0090697C" w:rsidRPr="00435C45">
        <w:rPr>
          <w:rFonts w:ascii="Segoe UI" w:eastAsia="Malgun Gothic Semilight" w:hAnsi="Segoe UI" w:cs="Segoe UI"/>
          <w:sz w:val="18"/>
          <w:szCs w:val="18"/>
        </w:rPr>
        <w:t xml:space="preserve">mini </w:t>
      </w:r>
      <w:r w:rsidR="003A5067" w:rsidRPr="00435C45">
        <w:rPr>
          <w:rFonts w:ascii="Segoe UI" w:eastAsia="Malgun Gothic Semilight" w:hAnsi="Segoe UI" w:cs="Segoe UI"/>
          <w:sz w:val="18"/>
          <w:szCs w:val="18"/>
        </w:rPr>
        <w:t xml:space="preserve">yapacak, Bayi bu plakalar için tanımlanmış Ad-Blue anahtarlıklarını Müşteriye </w:t>
      </w:r>
      <w:r w:rsidR="00A42EFF">
        <w:rPr>
          <w:rFonts w:ascii="Segoe UI" w:eastAsia="Malgun Gothic Semilight" w:hAnsi="Segoe UI" w:cs="Segoe UI"/>
          <w:sz w:val="18"/>
          <w:szCs w:val="18"/>
        </w:rPr>
        <w:t xml:space="preserve">ariyeten </w:t>
      </w:r>
      <w:r w:rsidR="003A5067" w:rsidRPr="00435C45">
        <w:rPr>
          <w:rFonts w:ascii="Segoe UI" w:eastAsia="Malgun Gothic Semilight" w:hAnsi="Segoe UI" w:cs="Segoe UI"/>
          <w:sz w:val="18"/>
          <w:szCs w:val="18"/>
        </w:rPr>
        <w:t xml:space="preserve">teslim edecektir. Müşteri </w:t>
      </w:r>
      <w:hyperlink r:id="rId12" w:history="1">
        <w:r w:rsidR="00E52FDC">
          <w:rPr>
            <w:rStyle w:val="Kpr"/>
            <w:rFonts w:ascii="Segoe UI" w:eastAsia="Malgun Gothic Semilight" w:hAnsi="Segoe UI" w:cs="Segoe UI"/>
            <w:sz w:val="18"/>
            <w:szCs w:val="18"/>
          </w:rPr>
          <w:t>www.opetotobilbayi.com</w:t>
        </w:r>
      </w:hyperlink>
      <w:r w:rsidR="00DF643C" w:rsidRPr="00435C45">
        <w:rPr>
          <w:rFonts w:ascii="Segoe UI" w:eastAsia="Malgun Gothic Semilight" w:hAnsi="Segoe UI" w:cs="Segoe UI"/>
          <w:sz w:val="18"/>
          <w:szCs w:val="18"/>
        </w:rPr>
        <w:t xml:space="preserve"> web sitesinde yayınlanan </w:t>
      </w:r>
      <w:r w:rsidR="003A5067" w:rsidRPr="00435C45">
        <w:rPr>
          <w:rFonts w:ascii="Segoe UI" w:eastAsia="Malgun Gothic Semilight" w:hAnsi="Segoe UI" w:cs="Segoe UI"/>
          <w:sz w:val="18"/>
          <w:szCs w:val="18"/>
        </w:rPr>
        <w:t xml:space="preserve">liste fiyatı üzerinden anlaşmalı istasyonlardan </w:t>
      </w:r>
      <w:r w:rsidR="00193DC1" w:rsidRPr="00435C45">
        <w:rPr>
          <w:rFonts w:ascii="Segoe UI" w:eastAsia="Malgun Gothic Semilight" w:hAnsi="Segoe UI" w:cs="Segoe UI"/>
          <w:sz w:val="18"/>
          <w:szCs w:val="18"/>
        </w:rPr>
        <w:t xml:space="preserve">limitleri </w:t>
      </w:r>
      <w:proofErr w:type="gramStart"/>
      <w:r w:rsidR="00193DC1" w:rsidRPr="00435C45">
        <w:rPr>
          <w:rFonts w:ascii="Segoe UI" w:eastAsia="Malgun Gothic Semilight" w:hAnsi="Segoe UI" w:cs="Segoe UI"/>
          <w:sz w:val="18"/>
          <w:szCs w:val="18"/>
        </w:rPr>
        <w:t>dahilinde</w:t>
      </w:r>
      <w:proofErr w:type="gramEnd"/>
      <w:r w:rsidR="00193DC1" w:rsidRPr="00435C45">
        <w:rPr>
          <w:rFonts w:ascii="Segoe UI" w:eastAsia="Malgun Gothic Semilight" w:hAnsi="Segoe UI" w:cs="Segoe UI"/>
          <w:sz w:val="18"/>
          <w:szCs w:val="18"/>
        </w:rPr>
        <w:t xml:space="preserve"> </w:t>
      </w:r>
      <w:r w:rsidR="003A5067" w:rsidRPr="00435C45">
        <w:rPr>
          <w:rFonts w:ascii="Segoe UI" w:eastAsia="Malgun Gothic Semilight" w:hAnsi="Segoe UI" w:cs="Segoe UI"/>
          <w:sz w:val="18"/>
          <w:szCs w:val="18"/>
        </w:rPr>
        <w:t xml:space="preserve">yakıt almaya başlayabilecektir. </w:t>
      </w:r>
    </w:p>
    <w:p w14:paraId="014957D2" w14:textId="77777777" w:rsidR="00193DC1" w:rsidRPr="00435C45" w:rsidRDefault="00193DC1" w:rsidP="0044308A">
      <w:pPr>
        <w:jc w:val="both"/>
        <w:rPr>
          <w:rFonts w:ascii="Segoe UI" w:eastAsia="Malgun Gothic Semilight" w:hAnsi="Segoe UI" w:cs="Segoe UI"/>
          <w:sz w:val="18"/>
          <w:szCs w:val="18"/>
        </w:rPr>
      </w:pPr>
    </w:p>
    <w:p w14:paraId="75BABFCB" w14:textId="77777777" w:rsidR="00193DC1" w:rsidRPr="00435C45" w:rsidRDefault="00193DC1" w:rsidP="0044308A">
      <w:pPr>
        <w:jc w:val="both"/>
        <w:rPr>
          <w:rFonts w:ascii="Segoe UI" w:eastAsia="Malgun Gothic Semilight" w:hAnsi="Segoe UI" w:cs="Segoe UI"/>
          <w:sz w:val="18"/>
          <w:szCs w:val="18"/>
        </w:rPr>
      </w:pPr>
      <w:r w:rsidRPr="00435C45">
        <w:rPr>
          <w:rFonts w:ascii="Segoe UI" w:eastAsia="Malgun Gothic Semilight" w:hAnsi="Segoe UI" w:cs="Segoe UI"/>
          <w:sz w:val="18"/>
          <w:szCs w:val="18"/>
        </w:rPr>
        <w:t xml:space="preserve">Bayi alınan yakıtları müşterisine </w:t>
      </w:r>
      <w:r w:rsidR="006D0C7C" w:rsidRPr="00435C45">
        <w:rPr>
          <w:rFonts w:ascii="Segoe UI" w:eastAsia="Malgun Gothic Semilight" w:hAnsi="Segoe UI" w:cs="Segoe UI"/>
          <w:sz w:val="18"/>
          <w:szCs w:val="18"/>
        </w:rPr>
        <w:t xml:space="preserve">diğer alımları ile birlikte </w:t>
      </w:r>
      <w:r w:rsidRPr="00435C45">
        <w:rPr>
          <w:rFonts w:ascii="Segoe UI" w:eastAsia="Malgun Gothic Semilight" w:hAnsi="Segoe UI" w:cs="Segoe UI"/>
          <w:sz w:val="18"/>
          <w:szCs w:val="18"/>
        </w:rPr>
        <w:t xml:space="preserve">fatura edecek ve </w:t>
      </w:r>
      <w:r w:rsidR="006D0C7C" w:rsidRPr="00435C45">
        <w:rPr>
          <w:rFonts w:ascii="Segoe UI" w:eastAsia="Malgun Gothic Semilight" w:hAnsi="Segoe UI" w:cs="Segoe UI"/>
          <w:sz w:val="18"/>
          <w:szCs w:val="18"/>
        </w:rPr>
        <w:t xml:space="preserve">aynı şekilde müşterinin ödeme yöntemine göre tahsilatını yapacaktır. </w:t>
      </w:r>
    </w:p>
    <w:p w14:paraId="185CCAE8" w14:textId="77777777" w:rsidR="001C3515" w:rsidRPr="00435C45" w:rsidRDefault="001C3515" w:rsidP="0044308A">
      <w:pPr>
        <w:jc w:val="both"/>
        <w:rPr>
          <w:rFonts w:ascii="Segoe UI" w:eastAsia="Malgun Gothic Semilight" w:hAnsi="Segoe UI" w:cs="Segoe UI"/>
          <w:sz w:val="18"/>
          <w:szCs w:val="18"/>
        </w:rPr>
      </w:pPr>
    </w:p>
    <w:p w14:paraId="3AE0E48C" w14:textId="512E311B" w:rsidR="000118F0" w:rsidRDefault="000118F0" w:rsidP="000118F0">
      <w:pPr>
        <w:jc w:val="both"/>
        <w:rPr>
          <w:rFonts w:ascii="Segoe UI" w:eastAsia="Malgun Gothic Semilight" w:hAnsi="Segoe UI" w:cs="Segoe UI"/>
          <w:sz w:val="18"/>
          <w:szCs w:val="18"/>
        </w:rPr>
      </w:pPr>
      <w:r w:rsidRPr="00435C45">
        <w:rPr>
          <w:rFonts w:ascii="Segoe UI" w:eastAsia="Malgun Gothic Semilight" w:hAnsi="Segoe UI" w:cs="Segoe UI"/>
          <w:sz w:val="18"/>
          <w:szCs w:val="18"/>
        </w:rPr>
        <w:t xml:space="preserve">Anahtarlık bedeli beher araç için </w:t>
      </w:r>
      <w:r w:rsidR="004D302E">
        <w:rPr>
          <w:rFonts w:ascii="Segoe UI" w:eastAsia="Malgun Gothic Semilight" w:hAnsi="Segoe UI" w:cs="Segoe UI"/>
          <w:sz w:val="18"/>
          <w:szCs w:val="18"/>
        </w:rPr>
        <w:t>3</w:t>
      </w:r>
      <w:r w:rsidR="00861F6A">
        <w:rPr>
          <w:rFonts w:ascii="Segoe UI" w:eastAsia="Malgun Gothic Semilight" w:hAnsi="Segoe UI" w:cs="Segoe UI"/>
          <w:sz w:val="18"/>
          <w:szCs w:val="18"/>
        </w:rPr>
        <w:t>.</w:t>
      </w:r>
      <w:r w:rsidR="00101037">
        <w:rPr>
          <w:rFonts w:ascii="Segoe UI" w:eastAsia="Malgun Gothic Semilight" w:hAnsi="Segoe UI" w:cs="Segoe UI"/>
          <w:sz w:val="18"/>
          <w:szCs w:val="18"/>
        </w:rPr>
        <w:t>5</w:t>
      </w:r>
      <w:r w:rsidR="00861F6A">
        <w:rPr>
          <w:rFonts w:ascii="Segoe UI" w:eastAsia="Malgun Gothic Semilight" w:hAnsi="Segoe UI" w:cs="Segoe UI"/>
          <w:sz w:val="18"/>
          <w:szCs w:val="18"/>
        </w:rPr>
        <w:t>0</w:t>
      </w:r>
      <w:r w:rsidR="00617D45">
        <w:rPr>
          <w:rFonts w:ascii="Segoe UI" w:eastAsia="Malgun Gothic Semilight" w:hAnsi="Segoe UI" w:cs="Segoe UI"/>
          <w:sz w:val="18"/>
          <w:szCs w:val="18"/>
        </w:rPr>
        <w:t>0</w:t>
      </w:r>
      <w:r w:rsidRPr="00435C45">
        <w:rPr>
          <w:rFonts w:ascii="Segoe UI" w:eastAsia="Malgun Gothic Semilight" w:hAnsi="Segoe UI" w:cs="Segoe UI"/>
          <w:sz w:val="18"/>
          <w:szCs w:val="18"/>
        </w:rPr>
        <w:t>,</w:t>
      </w:r>
      <w:r w:rsidRPr="00435C45">
        <w:rPr>
          <w:rFonts w:ascii="Segoe UI" w:eastAsia="Malgun Gothic Semilight" w:hAnsi="Segoe UI" w:cs="Segoe UI"/>
          <w:sz w:val="18"/>
          <w:szCs w:val="18"/>
          <w:vertAlign w:val="superscript"/>
        </w:rPr>
        <w:t>00</w:t>
      </w:r>
      <w:r w:rsidRPr="00435C45">
        <w:rPr>
          <w:rFonts w:ascii="Segoe UI" w:eastAsia="Malgun Gothic Semilight" w:hAnsi="Segoe UI" w:cs="Segoe UI"/>
          <w:sz w:val="18"/>
          <w:szCs w:val="18"/>
        </w:rPr>
        <w:t xml:space="preserve"> TL. + KDV ‘</w:t>
      </w:r>
      <w:proofErr w:type="spellStart"/>
      <w:r w:rsidRPr="00435C45">
        <w:rPr>
          <w:rFonts w:ascii="Segoe UI" w:eastAsia="Malgun Gothic Semilight" w:hAnsi="Segoe UI" w:cs="Segoe UI"/>
          <w:sz w:val="18"/>
          <w:szCs w:val="18"/>
        </w:rPr>
        <w:t>dir</w:t>
      </w:r>
      <w:proofErr w:type="spellEnd"/>
      <w:r w:rsidRPr="00435C45">
        <w:rPr>
          <w:rFonts w:ascii="Segoe UI" w:eastAsia="Malgun Gothic Semilight" w:hAnsi="Segoe UI" w:cs="Segoe UI"/>
          <w:sz w:val="18"/>
          <w:szCs w:val="18"/>
        </w:rPr>
        <w:t xml:space="preserve">. Bu tutar sözleşmenin imzalandığı tarihten itibaren her yıl OCAK ayında açıklanan TÜFE oranında otomatik olarak artacaktır. </w:t>
      </w:r>
    </w:p>
    <w:p w14:paraId="60ACA686" w14:textId="77777777" w:rsidR="00A6322F" w:rsidRDefault="00A6322F" w:rsidP="000118F0">
      <w:pPr>
        <w:jc w:val="both"/>
        <w:rPr>
          <w:rFonts w:ascii="Segoe UI" w:eastAsia="Malgun Gothic Semilight" w:hAnsi="Segoe UI" w:cs="Segoe UI"/>
          <w:sz w:val="18"/>
          <w:szCs w:val="18"/>
        </w:rPr>
      </w:pPr>
    </w:p>
    <w:p w14:paraId="5A7D5073" w14:textId="2CC61AA7" w:rsidR="001C3515" w:rsidRPr="00435C45" w:rsidRDefault="00A6322F" w:rsidP="0044308A">
      <w:pPr>
        <w:jc w:val="both"/>
        <w:rPr>
          <w:rFonts w:ascii="Segoe UI" w:eastAsia="Malgun Gothic Semilight" w:hAnsi="Segoe UI" w:cs="Segoe UI"/>
          <w:sz w:val="18"/>
          <w:szCs w:val="18"/>
        </w:rPr>
      </w:pPr>
      <w:r w:rsidRPr="00435C45">
        <w:rPr>
          <w:rFonts w:ascii="Segoe UI" w:eastAsia="Malgun Gothic Semilight" w:hAnsi="Segoe UI" w:cs="Segoe UI"/>
          <w:sz w:val="18"/>
          <w:szCs w:val="18"/>
        </w:rPr>
        <w:t xml:space="preserve">Bu protokol </w:t>
      </w:r>
      <w:r w:rsidR="004D302E">
        <w:rPr>
          <w:rFonts w:ascii="Segoe UI" w:eastAsia="Malgun Gothic Semilight" w:hAnsi="Segoe UI" w:cs="Segoe UI"/>
          <w:sz w:val="18"/>
          <w:szCs w:val="18"/>
        </w:rPr>
        <w:t>OTOBİL</w:t>
      </w:r>
      <w:r w:rsidRPr="00435C45">
        <w:rPr>
          <w:rFonts w:ascii="Segoe UI" w:eastAsia="Malgun Gothic Semilight" w:hAnsi="Segoe UI" w:cs="Segoe UI"/>
          <w:sz w:val="18"/>
          <w:szCs w:val="18"/>
        </w:rPr>
        <w:t xml:space="preserve"> sözleşmesinin ayrılmaz bir parçasıdır. Burada ayrıca belirtilmeyen hususlarda </w:t>
      </w:r>
      <w:proofErr w:type="spellStart"/>
      <w:r w:rsidR="004466FA">
        <w:rPr>
          <w:rFonts w:ascii="Segoe UI" w:eastAsia="Malgun Gothic Semilight" w:hAnsi="Segoe UI" w:cs="Segoe UI"/>
          <w:sz w:val="18"/>
          <w:szCs w:val="18"/>
        </w:rPr>
        <w:t>Otobil</w:t>
      </w:r>
      <w:proofErr w:type="spellEnd"/>
      <w:r w:rsidRPr="00435C45">
        <w:rPr>
          <w:rFonts w:ascii="Segoe UI" w:eastAsia="Malgun Gothic Semilight" w:hAnsi="Segoe UI" w:cs="Segoe UI"/>
          <w:sz w:val="18"/>
          <w:szCs w:val="18"/>
        </w:rPr>
        <w:t xml:space="preserve"> sözleşmesinin bütün maddeleri geçerlidir.</w:t>
      </w:r>
    </w:p>
    <w:p w14:paraId="14842997" w14:textId="77777777" w:rsidR="001C3515" w:rsidRPr="00435C45" w:rsidRDefault="001C3515" w:rsidP="001C3515">
      <w:pPr>
        <w:rPr>
          <w:rFonts w:ascii="Segoe UI" w:eastAsia="Malgun Gothic Semilight" w:hAnsi="Segoe UI" w:cs="Segoe UI"/>
          <w:sz w:val="18"/>
          <w:szCs w:val="18"/>
        </w:rPr>
      </w:pPr>
    </w:p>
    <w:p w14:paraId="2D3C4938" w14:textId="52558281" w:rsidR="00E818FF" w:rsidRPr="00435C45" w:rsidRDefault="00E818FF" w:rsidP="00E52FDC">
      <w:pPr>
        <w:jc w:val="both"/>
        <w:rPr>
          <w:rFonts w:ascii="Segoe UI" w:hAnsi="Segoe UI" w:cs="Segoe UI"/>
          <w:sz w:val="18"/>
          <w:szCs w:val="18"/>
        </w:rPr>
      </w:pPr>
      <w:r w:rsidRPr="00435C45">
        <w:rPr>
          <w:rFonts w:ascii="Segoe UI" w:hAnsi="Segoe UI" w:cs="Segoe UI"/>
          <w:sz w:val="18"/>
          <w:szCs w:val="18"/>
        </w:rPr>
        <w:t xml:space="preserve">MÜŞTERİ işbu Protokol </w:t>
      </w:r>
      <w:proofErr w:type="gramStart"/>
      <w:r w:rsidRPr="00435C45">
        <w:rPr>
          <w:rFonts w:ascii="Segoe UI" w:hAnsi="Segoe UI" w:cs="Segoe UI"/>
          <w:sz w:val="18"/>
          <w:szCs w:val="18"/>
        </w:rPr>
        <w:t>ile,</w:t>
      </w:r>
      <w:proofErr w:type="gramEnd"/>
      <w:r w:rsidRPr="00435C45">
        <w:rPr>
          <w:rFonts w:ascii="Segoe UI" w:hAnsi="Segoe UI" w:cs="Segoe UI"/>
          <w:sz w:val="18"/>
          <w:szCs w:val="18"/>
        </w:rPr>
        <w:t xml:space="preserve"> </w:t>
      </w:r>
      <w:r w:rsidR="00E52FDC">
        <w:rPr>
          <w:rFonts w:ascii="Segoe UI" w:hAnsi="Segoe UI" w:cs="Segoe UI"/>
          <w:sz w:val="18"/>
          <w:szCs w:val="18"/>
        </w:rPr>
        <w:t>OPETOTOBİLBAYİ</w:t>
      </w:r>
      <w:r w:rsidR="00E14213">
        <w:rPr>
          <w:rFonts w:ascii="Segoe UI" w:hAnsi="Segoe UI" w:cs="Segoe UI"/>
          <w:sz w:val="18"/>
          <w:szCs w:val="18"/>
        </w:rPr>
        <w:t>.COM</w:t>
      </w:r>
      <w:r w:rsidRPr="00435C45">
        <w:rPr>
          <w:rFonts w:ascii="Segoe UI" w:hAnsi="Segoe UI" w:cs="Segoe UI"/>
          <w:sz w:val="18"/>
          <w:szCs w:val="18"/>
        </w:rPr>
        <w:t xml:space="preserve"> ile akdetmiş olduğu </w:t>
      </w:r>
      <w:r w:rsidR="00E14213">
        <w:rPr>
          <w:rFonts w:ascii="Segoe UI" w:hAnsi="Segoe UI" w:cs="Segoe UI"/>
          <w:sz w:val="18"/>
          <w:szCs w:val="18"/>
        </w:rPr>
        <w:t>OTOBİL</w:t>
      </w:r>
      <w:r w:rsidRPr="00435C45">
        <w:rPr>
          <w:rFonts w:ascii="Segoe UI" w:hAnsi="Segoe UI" w:cs="Segoe UI"/>
          <w:sz w:val="18"/>
          <w:szCs w:val="18"/>
        </w:rPr>
        <w:t xml:space="preserve"> Sözleşmesi kapsamında </w:t>
      </w:r>
      <w:proofErr w:type="spellStart"/>
      <w:r w:rsidR="00E52FDC">
        <w:rPr>
          <w:rFonts w:ascii="Segoe UI" w:hAnsi="Segoe UI" w:cs="Segoe UI"/>
          <w:sz w:val="18"/>
          <w:szCs w:val="18"/>
        </w:rPr>
        <w:t>OPETOTOBİLBAYİ</w:t>
      </w:r>
      <w:r w:rsidR="00E14213">
        <w:rPr>
          <w:rFonts w:ascii="Segoe UI" w:hAnsi="Segoe UI" w:cs="Segoe UI"/>
          <w:sz w:val="18"/>
          <w:szCs w:val="18"/>
        </w:rPr>
        <w:t>’y</w:t>
      </w:r>
      <w:r w:rsidR="00E52FDC">
        <w:rPr>
          <w:rFonts w:ascii="Segoe UI" w:hAnsi="Segoe UI" w:cs="Segoe UI"/>
          <w:sz w:val="18"/>
          <w:szCs w:val="18"/>
        </w:rPr>
        <w:t>e</w:t>
      </w:r>
      <w:proofErr w:type="spellEnd"/>
      <w:r w:rsidRPr="00435C45">
        <w:rPr>
          <w:rFonts w:ascii="Segoe UI" w:hAnsi="Segoe UI" w:cs="Segoe UI"/>
          <w:sz w:val="18"/>
          <w:szCs w:val="18"/>
        </w:rPr>
        <w:t xml:space="preserve"> aktarmış olduğu kişisel verilerin, </w:t>
      </w:r>
      <w:r w:rsidR="00E14213">
        <w:rPr>
          <w:rFonts w:ascii="Segoe UI" w:hAnsi="Segoe UI" w:cs="Segoe UI"/>
          <w:sz w:val="18"/>
          <w:szCs w:val="18"/>
        </w:rPr>
        <w:t>OTOBİL</w:t>
      </w:r>
      <w:r w:rsidRPr="00435C45">
        <w:rPr>
          <w:rFonts w:ascii="Segoe UI" w:hAnsi="Segoe UI" w:cs="Segoe UI"/>
          <w:sz w:val="18"/>
          <w:szCs w:val="18"/>
        </w:rPr>
        <w:t xml:space="preserve"> Sözleşmesinin sona ermesinden sonra da </w:t>
      </w:r>
      <w:r w:rsidR="00E52FDC">
        <w:rPr>
          <w:rFonts w:ascii="Segoe UI" w:hAnsi="Segoe UI" w:cs="Segoe UI"/>
          <w:sz w:val="18"/>
          <w:szCs w:val="18"/>
        </w:rPr>
        <w:t>OPETOTOBİLBAYİ</w:t>
      </w:r>
      <w:r w:rsidR="00A43423">
        <w:rPr>
          <w:rFonts w:ascii="Segoe UI" w:hAnsi="Segoe UI" w:cs="Segoe UI"/>
          <w:sz w:val="18"/>
          <w:szCs w:val="18"/>
        </w:rPr>
        <w:t>.COM</w:t>
      </w:r>
      <w:r w:rsidRPr="00435C45">
        <w:rPr>
          <w:rFonts w:ascii="Segoe UI" w:hAnsi="Segoe UI" w:cs="Segoe UI"/>
          <w:sz w:val="18"/>
          <w:szCs w:val="18"/>
        </w:rPr>
        <w:t xml:space="preserve"> tarafından dijital halde silinmeden saklanmasına muvafakat eder.</w:t>
      </w:r>
    </w:p>
    <w:p w14:paraId="7CD1A821" w14:textId="77777777" w:rsidR="001C3515" w:rsidRDefault="001C3515" w:rsidP="001C3515">
      <w:pPr>
        <w:rPr>
          <w:rFonts w:ascii="Segoe UI" w:eastAsia="Malgun Gothic Semilight" w:hAnsi="Segoe UI" w:cs="Segoe UI"/>
          <w:sz w:val="18"/>
          <w:szCs w:val="18"/>
        </w:rPr>
      </w:pPr>
    </w:p>
    <w:p w14:paraId="122C0270" w14:textId="77777777" w:rsidR="000503C5" w:rsidRDefault="000503C5" w:rsidP="001C3515">
      <w:pPr>
        <w:rPr>
          <w:rFonts w:ascii="Segoe UI" w:eastAsia="Malgun Gothic Semilight" w:hAnsi="Segoe UI" w:cs="Segoe UI"/>
          <w:sz w:val="18"/>
          <w:szCs w:val="18"/>
        </w:rPr>
      </w:pPr>
    </w:p>
    <w:p w14:paraId="3D662D52" w14:textId="77777777" w:rsidR="000503C5" w:rsidRDefault="000503C5" w:rsidP="001C3515">
      <w:pPr>
        <w:rPr>
          <w:rFonts w:ascii="Segoe UI" w:eastAsia="Malgun Gothic Semilight" w:hAnsi="Segoe UI" w:cs="Segoe UI"/>
          <w:sz w:val="18"/>
          <w:szCs w:val="18"/>
        </w:rPr>
      </w:pPr>
    </w:p>
    <w:p w14:paraId="13E58A31" w14:textId="77777777" w:rsidR="000503C5" w:rsidRDefault="000503C5" w:rsidP="001C3515">
      <w:pPr>
        <w:rPr>
          <w:rFonts w:ascii="Segoe UI" w:eastAsia="Malgun Gothic Semilight" w:hAnsi="Segoe UI" w:cs="Segoe UI"/>
          <w:sz w:val="18"/>
          <w:szCs w:val="18"/>
        </w:rPr>
      </w:pPr>
    </w:p>
    <w:p w14:paraId="67F346C0" w14:textId="77777777" w:rsidR="000503C5" w:rsidRPr="00435C45" w:rsidRDefault="000503C5" w:rsidP="001C3515">
      <w:pPr>
        <w:rPr>
          <w:rFonts w:ascii="Segoe UI" w:eastAsia="Malgun Gothic Semilight" w:hAnsi="Segoe UI" w:cs="Segoe UI"/>
          <w:sz w:val="18"/>
          <w:szCs w:val="18"/>
        </w:rPr>
      </w:pPr>
    </w:p>
    <w:p w14:paraId="7AEE227E" w14:textId="77777777" w:rsidR="001C3515" w:rsidRPr="000503C5" w:rsidRDefault="0063379B" w:rsidP="001C3515">
      <w:pPr>
        <w:rPr>
          <w:rFonts w:ascii="Segoe UI" w:eastAsia="Malgun Gothic Semilight" w:hAnsi="Segoe UI" w:cs="Segoe UI"/>
          <w:b/>
          <w:sz w:val="18"/>
          <w:szCs w:val="18"/>
        </w:rPr>
      </w:pPr>
      <w:r w:rsidRPr="000503C5">
        <w:rPr>
          <w:rFonts w:ascii="Segoe UI" w:eastAsia="Malgun Gothic Semilight" w:hAnsi="Segoe UI" w:cs="Segoe UI"/>
          <w:b/>
          <w:sz w:val="18"/>
          <w:szCs w:val="18"/>
        </w:rPr>
        <w:t xml:space="preserve">Ad-Blue Kullanacak </w:t>
      </w:r>
      <w:r w:rsidR="008C3D93" w:rsidRPr="000503C5">
        <w:rPr>
          <w:rFonts w:ascii="Segoe UI" w:eastAsia="Malgun Gothic Semilight" w:hAnsi="Segoe UI" w:cs="Segoe UI"/>
          <w:b/>
          <w:sz w:val="18"/>
          <w:szCs w:val="18"/>
        </w:rPr>
        <w:t>A</w:t>
      </w:r>
      <w:r w:rsidRPr="000503C5">
        <w:rPr>
          <w:rFonts w:ascii="Segoe UI" w:eastAsia="Malgun Gothic Semilight" w:hAnsi="Segoe UI" w:cs="Segoe UI"/>
          <w:b/>
          <w:sz w:val="18"/>
          <w:szCs w:val="18"/>
        </w:rPr>
        <w:t xml:space="preserve">raç Listesi </w:t>
      </w:r>
    </w:p>
    <w:tbl>
      <w:tblPr>
        <w:tblStyle w:val="TabloKlavuzu"/>
        <w:tblW w:w="0" w:type="auto"/>
        <w:tblLook w:val="04A0" w:firstRow="1" w:lastRow="0" w:firstColumn="1" w:lastColumn="0" w:noHBand="0" w:noVBand="1"/>
      </w:tblPr>
      <w:tblGrid>
        <w:gridCol w:w="2406"/>
        <w:gridCol w:w="2407"/>
        <w:gridCol w:w="2407"/>
        <w:gridCol w:w="2407"/>
      </w:tblGrid>
      <w:tr w:rsidR="0063379B" w14:paraId="7C1AA8E5" w14:textId="77777777" w:rsidTr="000503C5">
        <w:trPr>
          <w:trHeight w:val="340"/>
        </w:trPr>
        <w:tc>
          <w:tcPr>
            <w:tcW w:w="2406" w:type="dxa"/>
          </w:tcPr>
          <w:p w14:paraId="1CAE2773" w14:textId="77777777" w:rsidR="0063379B" w:rsidRDefault="0063379B" w:rsidP="001C3515">
            <w:pPr>
              <w:rPr>
                <w:rFonts w:ascii="Segoe UI" w:eastAsia="Malgun Gothic Semilight" w:hAnsi="Segoe UI" w:cs="Segoe UI"/>
                <w:sz w:val="18"/>
                <w:szCs w:val="18"/>
              </w:rPr>
            </w:pPr>
          </w:p>
        </w:tc>
        <w:tc>
          <w:tcPr>
            <w:tcW w:w="2407" w:type="dxa"/>
          </w:tcPr>
          <w:p w14:paraId="602C1B00" w14:textId="77777777" w:rsidR="0063379B" w:rsidRDefault="0063379B" w:rsidP="001C3515">
            <w:pPr>
              <w:rPr>
                <w:rFonts w:ascii="Segoe UI" w:eastAsia="Malgun Gothic Semilight" w:hAnsi="Segoe UI" w:cs="Segoe UI"/>
                <w:sz w:val="18"/>
                <w:szCs w:val="18"/>
              </w:rPr>
            </w:pPr>
          </w:p>
        </w:tc>
        <w:tc>
          <w:tcPr>
            <w:tcW w:w="2407" w:type="dxa"/>
          </w:tcPr>
          <w:p w14:paraId="1714BFFF" w14:textId="77777777" w:rsidR="0063379B" w:rsidRDefault="0063379B" w:rsidP="001C3515">
            <w:pPr>
              <w:rPr>
                <w:rFonts w:ascii="Segoe UI" w:eastAsia="Malgun Gothic Semilight" w:hAnsi="Segoe UI" w:cs="Segoe UI"/>
                <w:sz w:val="18"/>
                <w:szCs w:val="18"/>
              </w:rPr>
            </w:pPr>
          </w:p>
        </w:tc>
        <w:tc>
          <w:tcPr>
            <w:tcW w:w="2407" w:type="dxa"/>
          </w:tcPr>
          <w:p w14:paraId="121649D2" w14:textId="77777777" w:rsidR="0063379B" w:rsidRDefault="0063379B" w:rsidP="001C3515">
            <w:pPr>
              <w:rPr>
                <w:rFonts w:ascii="Segoe UI" w:eastAsia="Malgun Gothic Semilight" w:hAnsi="Segoe UI" w:cs="Segoe UI"/>
                <w:sz w:val="18"/>
                <w:szCs w:val="18"/>
              </w:rPr>
            </w:pPr>
          </w:p>
        </w:tc>
      </w:tr>
      <w:tr w:rsidR="0063379B" w14:paraId="1674697D" w14:textId="77777777" w:rsidTr="000503C5">
        <w:trPr>
          <w:trHeight w:val="340"/>
        </w:trPr>
        <w:tc>
          <w:tcPr>
            <w:tcW w:w="2406" w:type="dxa"/>
          </w:tcPr>
          <w:p w14:paraId="25CE4E75" w14:textId="77777777" w:rsidR="0063379B" w:rsidRDefault="0063379B" w:rsidP="001C3515">
            <w:pPr>
              <w:rPr>
                <w:rFonts w:ascii="Segoe UI" w:eastAsia="Malgun Gothic Semilight" w:hAnsi="Segoe UI" w:cs="Segoe UI"/>
                <w:sz w:val="18"/>
                <w:szCs w:val="18"/>
              </w:rPr>
            </w:pPr>
          </w:p>
        </w:tc>
        <w:tc>
          <w:tcPr>
            <w:tcW w:w="2407" w:type="dxa"/>
          </w:tcPr>
          <w:p w14:paraId="76A49C51" w14:textId="77777777" w:rsidR="0063379B" w:rsidRDefault="0063379B" w:rsidP="001C3515">
            <w:pPr>
              <w:rPr>
                <w:rFonts w:ascii="Segoe UI" w:eastAsia="Malgun Gothic Semilight" w:hAnsi="Segoe UI" w:cs="Segoe UI"/>
                <w:sz w:val="18"/>
                <w:szCs w:val="18"/>
              </w:rPr>
            </w:pPr>
          </w:p>
        </w:tc>
        <w:tc>
          <w:tcPr>
            <w:tcW w:w="2407" w:type="dxa"/>
          </w:tcPr>
          <w:p w14:paraId="240DCA03" w14:textId="77777777" w:rsidR="0063379B" w:rsidRDefault="0063379B" w:rsidP="001C3515">
            <w:pPr>
              <w:rPr>
                <w:rFonts w:ascii="Segoe UI" w:eastAsia="Malgun Gothic Semilight" w:hAnsi="Segoe UI" w:cs="Segoe UI"/>
                <w:sz w:val="18"/>
                <w:szCs w:val="18"/>
              </w:rPr>
            </w:pPr>
          </w:p>
        </w:tc>
        <w:tc>
          <w:tcPr>
            <w:tcW w:w="2407" w:type="dxa"/>
          </w:tcPr>
          <w:p w14:paraId="400B8EDC" w14:textId="77777777" w:rsidR="0063379B" w:rsidRDefault="0063379B" w:rsidP="001C3515">
            <w:pPr>
              <w:rPr>
                <w:rFonts w:ascii="Segoe UI" w:eastAsia="Malgun Gothic Semilight" w:hAnsi="Segoe UI" w:cs="Segoe UI"/>
                <w:sz w:val="18"/>
                <w:szCs w:val="18"/>
              </w:rPr>
            </w:pPr>
          </w:p>
        </w:tc>
      </w:tr>
      <w:tr w:rsidR="0063379B" w14:paraId="2E0D3B62" w14:textId="77777777" w:rsidTr="000503C5">
        <w:trPr>
          <w:trHeight w:val="340"/>
        </w:trPr>
        <w:tc>
          <w:tcPr>
            <w:tcW w:w="2406" w:type="dxa"/>
          </w:tcPr>
          <w:p w14:paraId="0AFF928A" w14:textId="77777777" w:rsidR="0063379B" w:rsidRDefault="0063379B" w:rsidP="001C3515">
            <w:pPr>
              <w:rPr>
                <w:rFonts w:ascii="Segoe UI" w:eastAsia="Malgun Gothic Semilight" w:hAnsi="Segoe UI" w:cs="Segoe UI"/>
                <w:sz w:val="18"/>
                <w:szCs w:val="18"/>
              </w:rPr>
            </w:pPr>
          </w:p>
        </w:tc>
        <w:tc>
          <w:tcPr>
            <w:tcW w:w="2407" w:type="dxa"/>
          </w:tcPr>
          <w:p w14:paraId="09A57F78" w14:textId="77777777" w:rsidR="0063379B" w:rsidRDefault="0063379B" w:rsidP="001C3515">
            <w:pPr>
              <w:rPr>
                <w:rFonts w:ascii="Segoe UI" w:eastAsia="Malgun Gothic Semilight" w:hAnsi="Segoe UI" w:cs="Segoe UI"/>
                <w:sz w:val="18"/>
                <w:szCs w:val="18"/>
              </w:rPr>
            </w:pPr>
          </w:p>
        </w:tc>
        <w:tc>
          <w:tcPr>
            <w:tcW w:w="2407" w:type="dxa"/>
          </w:tcPr>
          <w:p w14:paraId="2D17CF13" w14:textId="77777777" w:rsidR="0063379B" w:rsidRDefault="0063379B" w:rsidP="001C3515">
            <w:pPr>
              <w:rPr>
                <w:rFonts w:ascii="Segoe UI" w:eastAsia="Malgun Gothic Semilight" w:hAnsi="Segoe UI" w:cs="Segoe UI"/>
                <w:sz w:val="18"/>
                <w:szCs w:val="18"/>
              </w:rPr>
            </w:pPr>
          </w:p>
        </w:tc>
        <w:tc>
          <w:tcPr>
            <w:tcW w:w="2407" w:type="dxa"/>
          </w:tcPr>
          <w:p w14:paraId="056FD363" w14:textId="77777777" w:rsidR="0063379B" w:rsidRDefault="0063379B" w:rsidP="001C3515">
            <w:pPr>
              <w:rPr>
                <w:rFonts w:ascii="Segoe UI" w:eastAsia="Malgun Gothic Semilight" w:hAnsi="Segoe UI" w:cs="Segoe UI"/>
                <w:sz w:val="18"/>
                <w:szCs w:val="18"/>
              </w:rPr>
            </w:pPr>
          </w:p>
        </w:tc>
      </w:tr>
      <w:tr w:rsidR="0063379B" w14:paraId="174AB1B4" w14:textId="77777777" w:rsidTr="000503C5">
        <w:trPr>
          <w:trHeight w:val="340"/>
        </w:trPr>
        <w:tc>
          <w:tcPr>
            <w:tcW w:w="2406" w:type="dxa"/>
          </w:tcPr>
          <w:p w14:paraId="4CABDDD7" w14:textId="77777777" w:rsidR="0063379B" w:rsidRDefault="0063379B" w:rsidP="001C3515">
            <w:pPr>
              <w:rPr>
                <w:rFonts w:ascii="Segoe UI" w:eastAsia="Malgun Gothic Semilight" w:hAnsi="Segoe UI" w:cs="Segoe UI"/>
                <w:sz w:val="18"/>
                <w:szCs w:val="18"/>
              </w:rPr>
            </w:pPr>
          </w:p>
        </w:tc>
        <w:tc>
          <w:tcPr>
            <w:tcW w:w="2407" w:type="dxa"/>
          </w:tcPr>
          <w:p w14:paraId="786A66A1" w14:textId="77777777" w:rsidR="0063379B" w:rsidRDefault="0063379B" w:rsidP="001C3515">
            <w:pPr>
              <w:rPr>
                <w:rFonts w:ascii="Segoe UI" w:eastAsia="Malgun Gothic Semilight" w:hAnsi="Segoe UI" w:cs="Segoe UI"/>
                <w:sz w:val="18"/>
                <w:szCs w:val="18"/>
              </w:rPr>
            </w:pPr>
          </w:p>
        </w:tc>
        <w:tc>
          <w:tcPr>
            <w:tcW w:w="2407" w:type="dxa"/>
          </w:tcPr>
          <w:p w14:paraId="24F0336A" w14:textId="77777777" w:rsidR="0063379B" w:rsidRDefault="0063379B" w:rsidP="001C3515">
            <w:pPr>
              <w:rPr>
                <w:rFonts w:ascii="Segoe UI" w:eastAsia="Malgun Gothic Semilight" w:hAnsi="Segoe UI" w:cs="Segoe UI"/>
                <w:sz w:val="18"/>
                <w:szCs w:val="18"/>
              </w:rPr>
            </w:pPr>
          </w:p>
        </w:tc>
        <w:tc>
          <w:tcPr>
            <w:tcW w:w="2407" w:type="dxa"/>
          </w:tcPr>
          <w:p w14:paraId="2DF125FA" w14:textId="77777777" w:rsidR="0063379B" w:rsidRDefault="0063379B" w:rsidP="001C3515">
            <w:pPr>
              <w:rPr>
                <w:rFonts w:ascii="Segoe UI" w:eastAsia="Malgun Gothic Semilight" w:hAnsi="Segoe UI" w:cs="Segoe UI"/>
                <w:sz w:val="18"/>
                <w:szCs w:val="18"/>
              </w:rPr>
            </w:pPr>
          </w:p>
        </w:tc>
      </w:tr>
      <w:tr w:rsidR="0063379B" w14:paraId="2091AF8B" w14:textId="77777777" w:rsidTr="000503C5">
        <w:trPr>
          <w:trHeight w:val="340"/>
        </w:trPr>
        <w:tc>
          <w:tcPr>
            <w:tcW w:w="2406" w:type="dxa"/>
          </w:tcPr>
          <w:p w14:paraId="278FFD9D" w14:textId="77777777" w:rsidR="0063379B" w:rsidRDefault="0063379B" w:rsidP="001C3515">
            <w:pPr>
              <w:rPr>
                <w:rFonts w:ascii="Segoe UI" w:eastAsia="Malgun Gothic Semilight" w:hAnsi="Segoe UI" w:cs="Segoe UI"/>
                <w:sz w:val="18"/>
                <w:szCs w:val="18"/>
              </w:rPr>
            </w:pPr>
          </w:p>
        </w:tc>
        <w:tc>
          <w:tcPr>
            <w:tcW w:w="2407" w:type="dxa"/>
          </w:tcPr>
          <w:p w14:paraId="5A0144DA" w14:textId="77777777" w:rsidR="0063379B" w:rsidRDefault="0063379B" w:rsidP="001C3515">
            <w:pPr>
              <w:rPr>
                <w:rFonts w:ascii="Segoe UI" w:eastAsia="Malgun Gothic Semilight" w:hAnsi="Segoe UI" w:cs="Segoe UI"/>
                <w:sz w:val="18"/>
                <w:szCs w:val="18"/>
              </w:rPr>
            </w:pPr>
          </w:p>
        </w:tc>
        <w:tc>
          <w:tcPr>
            <w:tcW w:w="2407" w:type="dxa"/>
          </w:tcPr>
          <w:p w14:paraId="7DBB50B5" w14:textId="77777777" w:rsidR="0063379B" w:rsidRDefault="0063379B" w:rsidP="001C3515">
            <w:pPr>
              <w:rPr>
                <w:rFonts w:ascii="Segoe UI" w:eastAsia="Malgun Gothic Semilight" w:hAnsi="Segoe UI" w:cs="Segoe UI"/>
                <w:sz w:val="18"/>
                <w:szCs w:val="18"/>
              </w:rPr>
            </w:pPr>
          </w:p>
        </w:tc>
        <w:tc>
          <w:tcPr>
            <w:tcW w:w="2407" w:type="dxa"/>
          </w:tcPr>
          <w:p w14:paraId="16143714" w14:textId="77777777" w:rsidR="0063379B" w:rsidRDefault="0063379B" w:rsidP="001C3515">
            <w:pPr>
              <w:rPr>
                <w:rFonts w:ascii="Segoe UI" w:eastAsia="Malgun Gothic Semilight" w:hAnsi="Segoe UI" w:cs="Segoe UI"/>
                <w:sz w:val="18"/>
                <w:szCs w:val="18"/>
              </w:rPr>
            </w:pPr>
          </w:p>
        </w:tc>
      </w:tr>
      <w:tr w:rsidR="0063379B" w14:paraId="1E8B9BA9" w14:textId="77777777" w:rsidTr="000503C5">
        <w:trPr>
          <w:trHeight w:val="340"/>
        </w:trPr>
        <w:tc>
          <w:tcPr>
            <w:tcW w:w="2406" w:type="dxa"/>
          </w:tcPr>
          <w:p w14:paraId="10082098" w14:textId="77777777" w:rsidR="0063379B" w:rsidRDefault="0063379B" w:rsidP="001C3515">
            <w:pPr>
              <w:rPr>
                <w:rFonts w:ascii="Segoe UI" w:eastAsia="Malgun Gothic Semilight" w:hAnsi="Segoe UI" w:cs="Segoe UI"/>
                <w:sz w:val="18"/>
                <w:szCs w:val="18"/>
              </w:rPr>
            </w:pPr>
          </w:p>
        </w:tc>
        <w:tc>
          <w:tcPr>
            <w:tcW w:w="2407" w:type="dxa"/>
          </w:tcPr>
          <w:p w14:paraId="22D72A6E" w14:textId="77777777" w:rsidR="0063379B" w:rsidRDefault="0063379B" w:rsidP="001C3515">
            <w:pPr>
              <w:rPr>
                <w:rFonts w:ascii="Segoe UI" w:eastAsia="Malgun Gothic Semilight" w:hAnsi="Segoe UI" w:cs="Segoe UI"/>
                <w:sz w:val="18"/>
                <w:szCs w:val="18"/>
              </w:rPr>
            </w:pPr>
          </w:p>
        </w:tc>
        <w:tc>
          <w:tcPr>
            <w:tcW w:w="2407" w:type="dxa"/>
          </w:tcPr>
          <w:p w14:paraId="3383952E" w14:textId="77777777" w:rsidR="0063379B" w:rsidRDefault="0063379B" w:rsidP="001C3515">
            <w:pPr>
              <w:rPr>
                <w:rFonts w:ascii="Segoe UI" w:eastAsia="Malgun Gothic Semilight" w:hAnsi="Segoe UI" w:cs="Segoe UI"/>
                <w:sz w:val="18"/>
                <w:szCs w:val="18"/>
              </w:rPr>
            </w:pPr>
          </w:p>
        </w:tc>
        <w:tc>
          <w:tcPr>
            <w:tcW w:w="2407" w:type="dxa"/>
          </w:tcPr>
          <w:p w14:paraId="59FEC9AB" w14:textId="77777777" w:rsidR="0063379B" w:rsidRDefault="0063379B" w:rsidP="001C3515">
            <w:pPr>
              <w:rPr>
                <w:rFonts w:ascii="Segoe UI" w:eastAsia="Malgun Gothic Semilight" w:hAnsi="Segoe UI" w:cs="Segoe UI"/>
                <w:sz w:val="18"/>
                <w:szCs w:val="18"/>
              </w:rPr>
            </w:pPr>
          </w:p>
        </w:tc>
      </w:tr>
      <w:tr w:rsidR="0063379B" w14:paraId="27EF3FEA" w14:textId="77777777" w:rsidTr="000503C5">
        <w:trPr>
          <w:trHeight w:val="340"/>
        </w:trPr>
        <w:tc>
          <w:tcPr>
            <w:tcW w:w="2406" w:type="dxa"/>
          </w:tcPr>
          <w:p w14:paraId="6CDF6381" w14:textId="77777777" w:rsidR="0063379B" w:rsidRDefault="0063379B" w:rsidP="001C3515">
            <w:pPr>
              <w:rPr>
                <w:rFonts w:ascii="Segoe UI" w:eastAsia="Malgun Gothic Semilight" w:hAnsi="Segoe UI" w:cs="Segoe UI"/>
                <w:sz w:val="18"/>
                <w:szCs w:val="18"/>
              </w:rPr>
            </w:pPr>
          </w:p>
        </w:tc>
        <w:tc>
          <w:tcPr>
            <w:tcW w:w="2407" w:type="dxa"/>
          </w:tcPr>
          <w:p w14:paraId="50F94625" w14:textId="77777777" w:rsidR="0063379B" w:rsidRDefault="0063379B" w:rsidP="001C3515">
            <w:pPr>
              <w:rPr>
                <w:rFonts w:ascii="Segoe UI" w:eastAsia="Malgun Gothic Semilight" w:hAnsi="Segoe UI" w:cs="Segoe UI"/>
                <w:sz w:val="18"/>
                <w:szCs w:val="18"/>
              </w:rPr>
            </w:pPr>
          </w:p>
        </w:tc>
        <w:tc>
          <w:tcPr>
            <w:tcW w:w="2407" w:type="dxa"/>
          </w:tcPr>
          <w:p w14:paraId="0604E411" w14:textId="77777777" w:rsidR="0063379B" w:rsidRDefault="0063379B" w:rsidP="001C3515">
            <w:pPr>
              <w:rPr>
                <w:rFonts w:ascii="Segoe UI" w:eastAsia="Malgun Gothic Semilight" w:hAnsi="Segoe UI" w:cs="Segoe UI"/>
                <w:sz w:val="18"/>
                <w:szCs w:val="18"/>
              </w:rPr>
            </w:pPr>
          </w:p>
        </w:tc>
        <w:tc>
          <w:tcPr>
            <w:tcW w:w="2407" w:type="dxa"/>
          </w:tcPr>
          <w:p w14:paraId="04AE25DD" w14:textId="77777777" w:rsidR="0063379B" w:rsidRDefault="0063379B" w:rsidP="001C3515">
            <w:pPr>
              <w:rPr>
                <w:rFonts w:ascii="Segoe UI" w:eastAsia="Malgun Gothic Semilight" w:hAnsi="Segoe UI" w:cs="Segoe UI"/>
                <w:sz w:val="18"/>
                <w:szCs w:val="18"/>
              </w:rPr>
            </w:pPr>
          </w:p>
        </w:tc>
      </w:tr>
      <w:tr w:rsidR="0063379B" w14:paraId="2F400917" w14:textId="77777777" w:rsidTr="000503C5">
        <w:trPr>
          <w:trHeight w:val="340"/>
        </w:trPr>
        <w:tc>
          <w:tcPr>
            <w:tcW w:w="2406" w:type="dxa"/>
          </w:tcPr>
          <w:p w14:paraId="2073C96E" w14:textId="77777777" w:rsidR="0063379B" w:rsidRDefault="0063379B" w:rsidP="001C3515">
            <w:pPr>
              <w:rPr>
                <w:rFonts w:ascii="Segoe UI" w:eastAsia="Malgun Gothic Semilight" w:hAnsi="Segoe UI" w:cs="Segoe UI"/>
                <w:sz w:val="18"/>
                <w:szCs w:val="18"/>
              </w:rPr>
            </w:pPr>
          </w:p>
        </w:tc>
        <w:tc>
          <w:tcPr>
            <w:tcW w:w="2407" w:type="dxa"/>
          </w:tcPr>
          <w:p w14:paraId="15033723" w14:textId="77777777" w:rsidR="0063379B" w:rsidRDefault="0063379B" w:rsidP="001C3515">
            <w:pPr>
              <w:rPr>
                <w:rFonts w:ascii="Segoe UI" w:eastAsia="Malgun Gothic Semilight" w:hAnsi="Segoe UI" w:cs="Segoe UI"/>
                <w:sz w:val="18"/>
                <w:szCs w:val="18"/>
              </w:rPr>
            </w:pPr>
          </w:p>
        </w:tc>
        <w:tc>
          <w:tcPr>
            <w:tcW w:w="2407" w:type="dxa"/>
          </w:tcPr>
          <w:p w14:paraId="3766F9B4" w14:textId="77777777" w:rsidR="0063379B" w:rsidRDefault="0063379B" w:rsidP="001C3515">
            <w:pPr>
              <w:rPr>
                <w:rFonts w:ascii="Segoe UI" w:eastAsia="Malgun Gothic Semilight" w:hAnsi="Segoe UI" w:cs="Segoe UI"/>
                <w:sz w:val="18"/>
                <w:szCs w:val="18"/>
              </w:rPr>
            </w:pPr>
          </w:p>
        </w:tc>
        <w:tc>
          <w:tcPr>
            <w:tcW w:w="2407" w:type="dxa"/>
          </w:tcPr>
          <w:p w14:paraId="04864CE1" w14:textId="77777777" w:rsidR="0063379B" w:rsidRDefault="0063379B" w:rsidP="001C3515">
            <w:pPr>
              <w:rPr>
                <w:rFonts w:ascii="Segoe UI" w:eastAsia="Malgun Gothic Semilight" w:hAnsi="Segoe UI" w:cs="Segoe UI"/>
                <w:sz w:val="18"/>
                <w:szCs w:val="18"/>
              </w:rPr>
            </w:pPr>
          </w:p>
        </w:tc>
      </w:tr>
    </w:tbl>
    <w:p w14:paraId="46A9776B" w14:textId="77777777" w:rsidR="0063379B" w:rsidRDefault="0063379B" w:rsidP="001C3515">
      <w:pPr>
        <w:rPr>
          <w:rFonts w:ascii="Segoe UI" w:eastAsia="Malgun Gothic Semilight" w:hAnsi="Segoe UI" w:cs="Segoe UI"/>
          <w:sz w:val="18"/>
          <w:szCs w:val="18"/>
        </w:rPr>
      </w:pPr>
    </w:p>
    <w:p w14:paraId="6E572952" w14:textId="77777777" w:rsidR="0063379B" w:rsidRDefault="0063379B" w:rsidP="001C3515">
      <w:pPr>
        <w:rPr>
          <w:rFonts w:ascii="Segoe UI" w:eastAsia="Malgun Gothic Semilight" w:hAnsi="Segoe UI" w:cs="Segoe UI"/>
          <w:sz w:val="18"/>
          <w:szCs w:val="18"/>
        </w:rPr>
      </w:pPr>
    </w:p>
    <w:p w14:paraId="20D92CBF" w14:textId="77777777" w:rsidR="0063379B" w:rsidRDefault="0063379B" w:rsidP="001C3515">
      <w:pPr>
        <w:rPr>
          <w:rFonts w:ascii="Segoe UI" w:eastAsia="Malgun Gothic Semilight" w:hAnsi="Segoe UI" w:cs="Segoe UI"/>
          <w:sz w:val="18"/>
          <w:szCs w:val="18"/>
        </w:rPr>
      </w:pPr>
    </w:p>
    <w:p w14:paraId="46965BE6" w14:textId="77777777" w:rsidR="0063379B" w:rsidRDefault="0063379B" w:rsidP="001C3515">
      <w:pPr>
        <w:rPr>
          <w:rFonts w:ascii="Segoe UI" w:eastAsia="Malgun Gothic Semilight" w:hAnsi="Segoe UI" w:cs="Segoe UI"/>
          <w:sz w:val="18"/>
          <w:szCs w:val="18"/>
        </w:rPr>
      </w:pPr>
    </w:p>
    <w:p w14:paraId="11506F75" w14:textId="77777777" w:rsidR="0063379B" w:rsidRDefault="0063379B" w:rsidP="001C3515">
      <w:pPr>
        <w:rPr>
          <w:rFonts w:ascii="Segoe UI" w:eastAsia="Malgun Gothic Semilight" w:hAnsi="Segoe UI" w:cs="Segoe UI"/>
          <w:sz w:val="18"/>
          <w:szCs w:val="18"/>
        </w:rPr>
      </w:pPr>
    </w:p>
    <w:p w14:paraId="55D09A5E" w14:textId="77777777" w:rsidR="0063379B" w:rsidRPr="0053672E" w:rsidRDefault="0063379B" w:rsidP="001C3515">
      <w:pPr>
        <w:rPr>
          <w:rFonts w:ascii="Segoe UI" w:eastAsia="Malgun Gothic Semilight" w:hAnsi="Segoe UI" w:cs="Segoe UI"/>
          <w:sz w:val="18"/>
          <w:szCs w:val="18"/>
        </w:rPr>
      </w:pPr>
    </w:p>
    <w:p w14:paraId="3EBEF133" w14:textId="77777777" w:rsidR="001C3515" w:rsidRPr="0053672E" w:rsidRDefault="001C3515" w:rsidP="001C3515">
      <w:pPr>
        <w:rPr>
          <w:rFonts w:ascii="Segoe UI" w:eastAsia="Malgun Gothic Semilight" w:hAnsi="Segoe UI" w:cs="Segoe UI"/>
          <w:sz w:val="18"/>
          <w:szCs w:val="18"/>
        </w:rPr>
      </w:pPr>
    </w:p>
    <w:tbl>
      <w:tblPr>
        <w:tblStyle w:val="TabloKlavuz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6"/>
      </w:tblGrid>
      <w:tr w:rsidR="002E6E4E" w:rsidRPr="002048D0" w14:paraId="6D7FE6B3" w14:textId="77777777" w:rsidTr="00DF0965">
        <w:tc>
          <w:tcPr>
            <w:tcW w:w="4813" w:type="dxa"/>
          </w:tcPr>
          <w:p w14:paraId="3E37FE54" w14:textId="77777777" w:rsidR="002E6E4E" w:rsidRPr="002048D0" w:rsidRDefault="002E6E4E" w:rsidP="00DF0965">
            <w:pPr>
              <w:jc w:val="center"/>
              <w:rPr>
                <w:rFonts w:ascii="Segoe UI" w:eastAsia="Malgun Gothic Semilight" w:hAnsi="Segoe UI" w:cs="Segoe UI"/>
                <w:b/>
                <w:color w:val="FF0000"/>
                <w:sz w:val="18"/>
                <w:szCs w:val="18"/>
              </w:rPr>
            </w:pPr>
            <w:r w:rsidRPr="002048D0">
              <w:rPr>
                <w:rFonts w:ascii="Segoe UI" w:eastAsia="Malgun Gothic Semilight" w:hAnsi="Segoe UI" w:cs="Segoe UI"/>
                <w:b/>
                <w:color w:val="FF0000"/>
                <w:sz w:val="18"/>
                <w:szCs w:val="18"/>
              </w:rPr>
              <w:t>Bayi Temsilcisi</w:t>
            </w:r>
          </w:p>
        </w:tc>
        <w:tc>
          <w:tcPr>
            <w:tcW w:w="4814" w:type="dxa"/>
          </w:tcPr>
          <w:p w14:paraId="0524BD54" w14:textId="77777777" w:rsidR="002E6E4E" w:rsidRPr="002048D0" w:rsidRDefault="002E6E4E" w:rsidP="00DF0965">
            <w:pPr>
              <w:jc w:val="center"/>
              <w:rPr>
                <w:rFonts w:ascii="Segoe UI" w:eastAsia="Malgun Gothic Semilight" w:hAnsi="Segoe UI" w:cs="Segoe UI"/>
                <w:b/>
                <w:color w:val="FF0000"/>
                <w:sz w:val="18"/>
                <w:szCs w:val="18"/>
              </w:rPr>
            </w:pPr>
            <w:r w:rsidRPr="002048D0">
              <w:rPr>
                <w:rFonts w:ascii="Segoe UI" w:eastAsia="Malgun Gothic Semilight" w:hAnsi="Segoe UI" w:cs="Segoe UI"/>
                <w:b/>
                <w:color w:val="FF0000"/>
                <w:sz w:val="18"/>
                <w:szCs w:val="18"/>
              </w:rPr>
              <w:t>Müşteri</w:t>
            </w:r>
          </w:p>
        </w:tc>
      </w:tr>
    </w:tbl>
    <w:p w14:paraId="5EC26127" w14:textId="77777777" w:rsidR="001C3515" w:rsidRPr="0053672E" w:rsidRDefault="001C3515" w:rsidP="001C3515">
      <w:pPr>
        <w:rPr>
          <w:rFonts w:ascii="Segoe UI" w:eastAsia="Malgun Gothic Semilight" w:hAnsi="Segoe UI" w:cs="Segoe UI"/>
          <w:sz w:val="18"/>
          <w:szCs w:val="18"/>
        </w:rPr>
      </w:pPr>
    </w:p>
    <w:p w14:paraId="62160662" w14:textId="77777777" w:rsidR="001C3515" w:rsidRPr="0053672E" w:rsidRDefault="001C3515" w:rsidP="001C3515">
      <w:pPr>
        <w:rPr>
          <w:rFonts w:ascii="Segoe UI" w:eastAsia="Malgun Gothic Semilight" w:hAnsi="Segoe UI" w:cs="Segoe UI"/>
          <w:sz w:val="18"/>
          <w:szCs w:val="18"/>
        </w:rPr>
      </w:pPr>
    </w:p>
    <w:p w14:paraId="01FFC90E" w14:textId="77777777" w:rsidR="001C3515" w:rsidRPr="0053672E" w:rsidRDefault="001C3515" w:rsidP="001C3515">
      <w:pPr>
        <w:rPr>
          <w:rFonts w:ascii="Segoe UI" w:eastAsia="Malgun Gothic Semilight" w:hAnsi="Segoe UI" w:cs="Segoe UI"/>
          <w:sz w:val="18"/>
          <w:szCs w:val="18"/>
        </w:rPr>
      </w:pPr>
    </w:p>
    <w:p w14:paraId="4CD0BD55" w14:textId="77777777" w:rsidR="001C3515" w:rsidRPr="0053672E" w:rsidRDefault="001C3515" w:rsidP="001C3515">
      <w:pPr>
        <w:rPr>
          <w:rFonts w:ascii="Segoe UI" w:eastAsia="Malgun Gothic Semilight" w:hAnsi="Segoe UI" w:cs="Segoe UI"/>
          <w:sz w:val="18"/>
          <w:szCs w:val="18"/>
        </w:rPr>
      </w:pPr>
    </w:p>
    <w:sectPr w:rsidR="001C3515" w:rsidRPr="0053672E" w:rsidSect="00471B1A">
      <w:footerReference w:type="even" r:id="rId13"/>
      <w:footerReference w:type="default" r:id="rId14"/>
      <w:pgSz w:w="11906" w:h="16838" w:code="9"/>
      <w:pgMar w:top="851" w:right="851" w:bottom="851" w:left="1418" w:header="284" w:footer="284" w:gutter="0"/>
      <w:pgNumType w:start="1" w:chapStyle="1" w:chapSep="enDash"/>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86A14" w14:textId="77777777" w:rsidR="0044318D" w:rsidRDefault="0044318D">
      <w:r>
        <w:separator/>
      </w:r>
    </w:p>
  </w:endnote>
  <w:endnote w:type="continuationSeparator" w:id="0">
    <w:p w14:paraId="6BBA15FA" w14:textId="77777777" w:rsidR="0044318D" w:rsidRDefault="0044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Semilight">
    <w:panose1 w:val="020B0502040204020203"/>
    <w:charset w:val="81"/>
    <w:family w:val="swiss"/>
    <w:pitch w:val="variable"/>
    <w:sig w:usb0="B0000AAF" w:usb1="09DF7CFB" w:usb2="00000012" w:usb3="00000000" w:csb0="003E01BD"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31B7F" w14:textId="77777777" w:rsidR="00E52FDC" w:rsidRPr="00EE086A" w:rsidRDefault="00E52FDC" w:rsidP="0029123F">
    <w:pPr>
      <w:pStyle w:val="Altbilgi"/>
      <w:framePr w:wrap="none" w:vAnchor="text" w:hAnchor="margin" w:y="1"/>
      <w:rPr>
        <w:rStyle w:val="SayfaNumaras"/>
        <w:color w:val="FF0000"/>
      </w:rPr>
    </w:pPr>
    <w:r w:rsidRPr="00EE086A">
      <w:rPr>
        <w:rStyle w:val="SayfaNumaras"/>
        <w:color w:val="FF0000"/>
      </w:rPr>
      <w:fldChar w:fldCharType="begin"/>
    </w:r>
    <w:r w:rsidRPr="00EE086A">
      <w:rPr>
        <w:rStyle w:val="SayfaNumaras"/>
        <w:color w:val="FF0000"/>
      </w:rPr>
      <w:instrText xml:space="preserve">PAGE  </w:instrText>
    </w:r>
    <w:r w:rsidRPr="00EE086A">
      <w:rPr>
        <w:rStyle w:val="SayfaNumaras"/>
        <w:color w:val="FF0000"/>
      </w:rPr>
      <w:fldChar w:fldCharType="end"/>
    </w:r>
  </w:p>
  <w:p w14:paraId="22A283B9" w14:textId="77777777" w:rsidR="00E52FDC" w:rsidRPr="00EE086A" w:rsidRDefault="00E52FDC" w:rsidP="0029123F">
    <w:pPr>
      <w:pStyle w:val="Altbilgi"/>
      <w:ind w:right="360" w:firstLine="36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E3D33" w14:textId="32158729" w:rsidR="00E52FDC" w:rsidRPr="00694440" w:rsidRDefault="00E52FDC" w:rsidP="00837F46">
    <w:pPr>
      <w:pStyle w:val="Altbilgi"/>
      <w:tabs>
        <w:tab w:val="clear" w:pos="4536"/>
        <w:tab w:val="clear" w:pos="9072"/>
        <w:tab w:val="center" w:pos="4818"/>
        <w:tab w:val="right" w:pos="9637"/>
      </w:tabs>
      <w:ind w:right="360" w:firstLine="360"/>
      <w:jc w:val="right"/>
      <w:rPr>
        <w:rFonts w:ascii="Segoe UI" w:hAnsi="Segoe UI" w:cs="Segoe UI"/>
        <w:b/>
        <w:color w:val="FF0000"/>
        <w:sz w:val="14"/>
        <w:szCs w:val="14"/>
        <w:lang w:val="tr-TR"/>
      </w:rPr>
    </w:pPr>
    <w:proofErr w:type="spellStart"/>
    <w:r w:rsidRPr="00694440">
      <w:rPr>
        <w:rFonts w:ascii="Segoe UI" w:hAnsi="Segoe UI" w:cs="Segoe UI"/>
        <w:b/>
        <w:color w:val="FF0000"/>
        <w:sz w:val="14"/>
        <w:szCs w:val="14"/>
        <w:lang w:val="tr-TR"/>
      </w:rPr>
      <w:t>Rev</w:t>
    </w:r>
    <w:proofErr w:type="spellEnd"/>
    <w:r w:rsidRPr="00694440">
      <w:rPr>
        <w:rFonts w:ascii="Segoe UI" w:hAnsi="Segoe UI" w:cs="Segoe UI"/>
        <w:b/>
        <w:color w:val="FF0000"/>
        <w:sz w:val="14"/>
        <w:szCs w:val="14"/>
        <w:lang w:val="tr-TR"/>
      </w:rPr>
      <w:t>. 202</w:t>
    </w:r>
    <w:r>
      <w:rPr>
        <w:rFonts w:ascii="Segoe UI" w:hAnsi="Segoe UI" w:cs="Segoe UI"/>
        <w:b/>
        <w:color w:val="FF0000"/>
        <w:sz w:val="14"/>
        <w:szCs w:val="14"/>
        <w:lang w:val="tr-TR"/>
      </w:rPr>
      <w:t>4</w:t>
    </w:r>
    <w:r w:rsidRPr="00694440">
      <w:rPr>
        <w:rFonts w:ascii="Segoe UI" w:hAnsi="Segoe UI" w:cs="Segoe UI"/>
        <w:b/>
        <w:color w:val="FF0000"/>
        <w:sz w:val="14"/>
        <w:szCs w:val="14"/>
        <w:lang w:val="tr-TR"/>
      </w:rPr>
      <w:t>-</w:t>
    </w:r>
    <w:r>
      <w:rPr>
        <w:rFonts w:ascii="Segoe UI" w:hAnsi="Segoe UI" w:cs="Segoe UI"/>
        <w:b/>
        <w:color w:val="FF0000"/>
        <w:sz w:val="14"/>
        <w:szCs w:val="14"/>
        <w:lang w:val="tr-TR"/>
      </w:rPr>
      <w:t>02-01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E443C" w14:textId="77777777" w:rsidR="0044318D" w:rsidRDefault="0044318D">
      <w:r>
        <w:separator/>
      </w:r>
    </w:p>
  </w:footnote>
  <w:footnote w:type="continuationSeparator" w:id="0">
    <w:p w14:paraId="0108BEDE" w14:textId="77777777" w:rsidR="0044318D" w:rsidRDefault="00443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9E5"/>
    <w:multiLevelType w:val="singleLevel"/>
    <w:tmpl w:val="42B6C3A6"/>
    <w:lvl w:ilvl="0">
      <w:start w:val="1"/>
      <w:numFmt w:val="decimal"/>
      <w:lvlText w:val="%1- "/>
      <w:legacy w:legacy="1" w:legacySpace="0" w:legacyIndent="283"/>
      <w:lvlJc w:val="left"/>
      <w:pPr>
        <w:ind w:left="283" w:hanging="283"/>
      </w:pPr>
      <w:rPr>
        <w:rFonts w:ascii="Arial" w:hAnsi="Arial" w:hint="default"/>
        <w:b/>
        <w:i w:val="0"/>
        <w:sz w:val="22"/>
        <w:u w:val="single"/>
      </w:rPr>
    </w:lvl>
  </w:abstractNum>
  <w:abstractNum w:abstractNumId="1">
    <w:nsid w:val="03C43593"/>
    <w:multiLevelType w:val="hybridMultilevel"/>
    <w:tmpl w:val="EBB661E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5A5F83"/>
    <w:multiLevelType w:val="hybridMultilevel"/>
    <w:tmpl w:val="29A2AC28"/>
    <w:lvl w:ilvl="0" w:tplc="EA14AF94">
      <w:start w:val="1"/>
      <w:numFmt w:val="lowerLetter"/>
      <w:lvlText w:val="%1."/>
      <w:lvlJc w:val="left"/>
      <w:pPr>
        <w:ind w:left="720" w:hanging="360"/>
      </w:pPr>
      <w:rPr>
        <w:b/>
        <w:color w:val="FF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AA10323"/>
    <w:multiLevelType w:val="hybridMultilevel"/>
    <w:tmpl w:val="F0AA44EE"/>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67A7A34"/>
    <w:multiLevelType w:val="multilevel"/>
    <w:tmpl w:val="90C43E40"/>
    <w:lvl w:ilvl="0">
      <w:start w:val="1"/>
      <w:numFmt w:val="decimal"/>
      <w:lvlText w:val="%1."/>
      <w:lvlJc w:val="left"/>
      <w:pPr>
        <w:ind w:left="360" w:hanging="360"/>
      </w:pPr>
      <w:rPr>
        <w:b/>
        <w:color w:val="FF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8E5209"/>
    <w:multiLevelType w:val="hybridMultilevel"/>
    <w:tmpl w:val="1BBC6CBC"/>
    <w:lvl w:ilvl="0" w:tplc="8D3E0E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8BD25A9"/>
    <w:multiLevelType w:val="hybridMultilevel"/>
    <w:tmpl w:val="306874E8"/>
    <w:lvl w:ilvl="0" w:tplc="441A0D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B220486"/>
    <w:multiLevelType w:val="hybridMultilevel"/>
    <w:tmpl w:val="76B8FF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29C58FC"/>
    <w:multiLevelType w:val="hybridMultilevel"/>
    <w:tmpl w:val="A8C2AFB8"/>
    <w:lvl w:ilvl="0" w:tplc="041F000F">
      <w:start w:val="1"/>
      <w:numFmt w:val="decimal"/>
      <w:lvlText w:val="%1."/>
      <w:lvlJc w:val="left"/>
      <w:pPr>
        <w:tabs>
          <w:tab w:val="num" w:pos="360"/>
        </w:tabs>
        <w:ind w:left="360" w:hanging="360"/>
      </w:pPr>
      <w:rPr>
        <w:rFonts w:hint="default"/>
      </w:rPr>
    </w:lvl>
    <w:lvl w:ilvl="1" w:tplc="B6348B44">
      <w:start w:val="1"/>
      <w:numFmt w:val="lowerLetter"/>
      <w:lvlText w:val="%2."/>
      <w:lvlJc w:val="left"/>
      <w:pPr>
        <w:tabs>
          <w:tab w:val="num" w:pos="1495"/>
        </w:tabs>
        <w:ind w:left="1495" w:hanging="360"/>
      </w:pPr>
      <w:rPr>
        <w:rFonts w:hint="default"/>
        <w:b/>
        <w:color w:val="FF000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BCE7C86"/>
    <w:multiLevelType w:val="hybridMultilevel"/>
    <w:tmpl w:val="886ABE52"/>
    <w:lvl w:ilvl="0" w:tplc="C42A249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3C861D64"/>
    <w:multiLevelType w:val="hybridMultilevel"/>
    <w:tmpl w:val="46A8F1FC"/>
    <w:lvl w:ilvl="0" w:tplc="E91EB702">
      <w:start w:val="1"/>
      <w:numFmt w:val="lowerLetter"/>
      <w:lvlText w:val="%1."/>
      <w:lvlJc w:val="left"/>
      <w:pPr>
        <w:ind w:left="720" w:hanging="360"/>
      </w:pPr>
      <w:rPr>
        <w:b/>
        <w:color w:val="FF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4E321DC4"/>
    <w:multiLevelType w:val="hybridMultilevel"/>
    <w:tmpl w:val="F630104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537026BF"/>
    <w:multiLevelType w:val="hybridMultilevel"/>
    <w:tmpl w:val="1C60E51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538858E9"/>
    <w:multiLevelType w:val="hybridMultilevel"/>
    <w:tmpl w:val="89DE818E"/>
    <w:lvl w:ilvl="0" w:tplc="7CB0D4A6">
      <w:start w:val="2"/>
      <w:numFmt w:val="bullet"/>
      <w:lvlText w:val=""/>
      <w:lvlJc w:val="left"/>
      <w:pPr>
        <w:ind w:left="720" w:hanging="360"/>
      </w:pPr>
      <w:rPr>
        <w:rFonts w:ascii="Symbol" w:eastAsia="Malgun Gothic Semilight" w:hAnsi="Symbol"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392922"/>
    <w:multiLevelType w:val="hybridMultilevel"/>
    <w:tmpl w:val="F2100A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B7A2CAA"/>
    <w:multiLevelType w:val="hybridMultilevel"/>
    <w:tmpl w:val="9AF4F9D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710932D0"/>
    <w:multiLevelType w:val="hybridMultilevel"/>
    <w:tmpl w:val="4EB4E772"/>
    <w:lvl w:ilvl="0" w:tplc="C42A2498">
      <w:start w:val="1"/>
      <w:numFmt w:val="decimal"/>
      <w:lvlText w:val="%1."/>
      <w:lvlJc w:val="left"/>
      <w:pPr>
        <w:ind w:left="1080" w:hanging="360"/>
      </w:pPr>
      <w:rPr>
        <w:b/>
      </w:rPr>
    </w:lvl>
    <w:lvl w:ilvl="1" w:tplc="ACDE4702">
      <w:start w:val="1"/>
      <w:numFmt w:val="lowerLetter"/>
      <w:lvlText w:val="%2."/>
      <w:lvlJc w:val="left"/>
      <w:pPr>
        <w:ind w:left="1800" w:hanging="360"/>
      </w:pPr>
      <w:rPr>
        <w:b/>
        <w:color w:val="FF0000"/>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F343700"/>
    <w:multiLevelType w:val="hybridMultilevel"/>
    <w:tmpl w:val="0804C084"/>
    <w:lvl w:ilvl="0" w:tplc="094E638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7"/>
  </w:num>
  <w:num w:numId="3">
    <w:abstractNumId w:val="15"/>
  </w:num>
  <w:num w:numId="4">
    <w:abstractNumId w:val="12"/>
  </w:num>
  <w:num w:numId="5">
    <w:abstractNumId w:val="8"/>
  </w:num>
  <w:num w:numId="6">
    <w:abstractNumId w:val="3"/>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7"/>
  </w:num>
  <w:num w:numId="14">
    <w:abstractNumId w:val="5"/>
  </w:num>
  <w:num w:numId="15">
    <w:abstractNumId w:val="16"/>
  </w:num>
  <w:num w:numId="16">
    <w:abstractNumId w:val="9"/>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D0"/>
    <w:rsid w:val="00001C43"/>
    <w:rsid w:val="00005C98"/>
    <w:rsid w:val="000067AB"/>
    <w:rsid w:val="00007E1F"/>
    <w:rsid w:val="000105DE"/>
    <w:rsid w:val="000105FB"/>
    <w:rsid w:val="00010802"/>
    <w:rsid w:val="00010D57"/>
    <w:rsid w:val="0001106F"/>
    <w:rsid w:val="000117ED"/>
    <w:rsid w:val="000118F0"/>
    <w:rsid w:val="00013212"/>
    <w:rsid w:val="000136CB"/>
    <w:rsid w:val="00013EDF"/>
    <w:rsid w:val="00014614"/>
    <w:rsid w:val="0001557D"/>
    <w:rsid w:val="000159A4"/>
    <w:rsid w:val="00020D79"/>
    <w:rsid w:val="000234A6"/>
    <w:rsid w:val="00023DED"/>
    <w:rsid w:val="00024752"/>
    <w:rsid w:val="00024EBD"/>
    <w:rsid w:val="00026D2D"/>
    <w:rsid w:val="000307FF"/>
    <w:rsid w:val="00032C0F"/>
    <w:rsid w:val="000345A5"/>
    <w:rsid w:val="000407FB"/>
    <w:rsid w:val="00041998"/>
    <w:rsid w:val="000439F3"/>
    <w:rsid w:val="00044472"/>
    <w:rsid w:val="00044A6B"/>
    <w:rsid w:val="00045C59"/>
    <w:rsid w:val="0004658A"/>
    <w:rsid w:val="000467DC"/>
    <w:rsid w:val="000503C5"/>
    <w:rsid w:val="000508DA"/>
    <w:rsid w:val="00050FC6"/>
    <w:rsid w:val="000536C9"/>
    <w:rsid w:val="00055D71"/>
    <w:rsid w:val="000568B2"/>
    <w:rsid w:val="00057139"/>
    <w:rsid w:val="000571DB"/>
    <w:rsid w:val="00061465"/>
    <w:rsid w:val="00061A52"/>
    <w:rsid w:val="000635F0"/>
    <w:rsid w:val="000649DB"/>
    <w:rsid w:val="00066934"/>
    <w:rsid w:val="00066D97"/>
    <w:rsid w:val="000710E2"/>
    <w:rsid w:val="00071839"/>
    <w:rsid w:val="0007361F"/>
    <w:rsid w:val="000745CD"/>
    <w:rsid w:val="00075638"/>
    <w:rsid w:val="00077D4B"/>
    <w:rsid w:val="00077F68"/>
    <w:rsid w:val="000806F9"/>
    <w:rsid w:val="0008135C"/>
    <w:rsid w:val="00082A71"/>
    <w:rsid w:val="0008365F"/>
    <w:rsid w:val="00083A9B"/>
    <w:rsid w:val="000911EC"/>
    <w:rsid w:val="00091351"/>
    <w:rsid w:val="000944FA"/>
    <w:rsid w:val="00097B72"/>
    <w:rsid w:val="00097EE0"/>
    <w:rsid w:val="000A031A"/>
    <w:rsid w:val="000A04D1"/>
    <w:rsid w:val="000A15E8"/>
    <w:rsid w:val="000A1887"/>
    <w:rsid w:val="000A220D"/>
    <w:rsid w:val="000A31E6"/>
    <w:rsid w:val="000A3D88"/>
    <w:rsid w:val="000A7790"/>
    <w:rsid w:val="000B049C"/>
    <w:rsid w:val="000B0AFD"/>
    <w:rsid w:val="000B1C85"/>
    <w:rsid w:val="000B35CB"/>
    <w:rsid w:val="000B554A"/>
    <w:rsid w:val="000B720D"/>
    <w:rsid w:val="000B740E"/>
    <w:rsid w:val="000C2D90"/>
    <w:rsid w:val="000C675F"/>
    <w:rsid w:val="000C76A2"/>
    <w:rsid w:val="000D1422"/>
    <w:rsid w:val="000D192B"/>
    <w:rsid w:val="000D34DB"/>
    <w:rsid w:val="000D3B41"/>
    <w:rsid w:val="000D4CDA"/>
    <w:rsid w:val="000D6340"/>
    <w:rsid w:val="000E23A2"/>
    <w:rsid w:val="000E3DC9"/>
    <w:rsid w:val="000E54F5"/>
    <w:rsid w:val="000F653D"/>
    <w:rsid w:val="000F685C"/>
    <w:rsid w:val="000F77C2"/>
    <w:rsid w:val="00100FC2"/>
    <w:rsid w:val="00101037"/>
    <w:rsid w:val="00102168"/>
    <w:rsid w:val="001021A0"/>
    <w:rsid w:val="001042F7"/>
    <w:rsid w:val="001053D5"/>
    <w:rsid w:val="00107763"/>
    <w:rsid w:val="0011054C"/>
    <w:rsid w:val="00111CED"/>
    <w:rsid w:val="00112306"/>
    <w:rsid w:val="00112448"/>
    <w:rsid w:val="00113C1B"/>
    <w:rsid w:val="00114F5A"/>
    <w:rsid w:val="00115316"/>
    <w:rsid w:val="00115617"/>
    <w:rsid w:val="00115AFD"/>
    <w:rsid w:val="0011686E"/>
    <w:rsid w:val="00116982"/>
    <w:rsid w:val="00120575"/>
    <w:rsid w:val="00120A71"/>
    <w:rsid w:val="001221FD"/>
    <w:rsid w:val="001223C5"/>
    <w:rsid w:val="00122A29"/>
    <w:rsid w:val="00122EAA"/>
    <w:rsid w:val="001235ED"/>
    <w:rsid w:val="00130444"/>
    <w:rsid w:val="00130AC2"/>
    <w:rsid w:val="00130D36"/>
    <w:rsid w:val="00133EF9"/>
    <w:rsid w:val="0013458E"/>
    <w:rsid w:val="00135A74"/>
    <w:rsid w:val="00135C57"/>
    <w:rsid w:val="00135F48"/>
    <w:rsid w:val="00140A4E"/>
    <w:rsid w:val="00144A48"/>
    <w:rsid w:val="00145B5B"/>
    <w:rsid w:val="0015305D"/>
    <w:rsid w:val="001578D9"/>
    <w:rsid w:val="001616CE"/>
    <w:rsid w:val="00163468"/>
    <w:rsid w:val="00163634"/>
    <w:rsid w:val="00163F04"/>
    <w:rsid w:val="00165643"/>
    <w:rsid w:val="00165946"/>
    <w:rsid w:val="0016595F"/>
    <w:rsid w:val="00165C3F"/>
    <w:rsid w:val="001662FA"/>
    <w:rsid w:val="00166305"/>
    <w:rsid w:val="0016689E"/>
    <w:rsid w:val="0017062B"/>
    <w:rsid w:val="00170754"/>
    <w:rsid w:val="00171EA8"/>
    <w:rsid w:val="001743DB"/>
    <w:rsid w:val="001754F6"/>
    <w:rsid w:val="00175CD6"/>
    <w:rsid w:val="00175F8B"/>
    <w:rsid w:val="001763C2"/>
    <w:rsid w:val="00176467"/>
    <w:rsid w:val="00176C1D"/>
    <w:rsid w:val="00177346"/>
    <w:rsid w:val="001805E0"/>
    <w:rsid w:val="00180DC0"/>
    <w:rsid w:val="0018155D"/>
    <w:rsid w:val="0018315E"/>
    <w:rsid w:val="0018482F"/>
    <w:rsid w:val="00185400"/>
    <w:rsid w:val="001856F6"/>
    <w:rsid w:val="0018590E"/>
    <w:rsid w:val="00186226"/>
    <w:rsid w:val="0019047A"/>
    <w:rsid w:val="00190F9B"/>
    <w:rsid w:val="00192CCD"/>
    <w:rsid w:val="0019350E"/>
    <w:rsid w:val="00193DC1"/>
    <w:rsid w:val="00193FA0"/>
    <w:rsid w:val="00196503"/>
    <w:rsid w:val="001A120E"/>
    <w:rsid w:val="001A1F3A"/>
    <w:rsid w:val="001A591C"/>
    <w:rsid w:val="001A7E6A"/>
    <w:rsid w:val="001B3777"/>
    <w:rsid w:val="001B3D45"/>
    <w:rsid w:val="001B68C7"/>
    <w:rsid w:val="001B7325"/>
    <w:rsid w:val="001C14B7"/>
    <w:rsid w:val="001C1D7B"/>
    <w:rsid w:val="001C27F9"/>
    <w:rsid w:val="001C2C96"/>
    <w:rsid w:val="001C3388"/>
    <w:rsid w:val="001C3515"/>
    <w:rsid w:val="001D21F9"/>
    <w:rsid w:val="001D4564"/>
    <w:rsid w:val="001D468B"/>
    <w:rsid w:val="001D5855"/>
    <w:rsid w:val="001D5996"/>
    <w:rsid w:val="001D5A93"/>
    <w:rsid w:val="001D69D7"/>
    <w:rsid w:val="001E1717"/>
    <w:rsid w:val="001E6FA3"/>
    <w:rsid w:val="001E7F96"/>
    <w:rsid w:val="001F09DD"/>
    <w:rsid w:val="001F2D00"/>
    <w:rsid w:val="001F669C"/>
    <w:rsid w:val="001F6B56"/>
    <w:rsid w:val="001F6E8A"/>
    <w:rsid w:val="0020242C"/>
    <w:rsid w:val="00202FBD"/>
    <w:rsid w:val="00203554"/>
    <w:rsid w:val="002048D0"/>
    <w:rsid w:val="00206321"/>
    <w:rsid w:val="00207107"/>
    <w:rsid w:val="00211B4D"/>
    <w:rsid w:val="00212DFC"/>
    <w:rsid w:val="00213302"/>
    <w:rsid w:val="00214089"/>
    <w:rsid w:val="00215CA1"/>
    <w:rsid w:val="00216BB5"/>
    <w:rsid w:val="00220CBA"/>
    <w:rsid w:val="00224DB2"/>
    <w:rsid w:val="00231841"/>
    <w:rsid w:val="00232416"/>
    <w:rsid w:val="002328BD"/>
    <w:rsid w:val="0023370C"/>
    <w:rsid w:val="002352D1"/>
    <w:rsid w:val="00236FCD"/>
    <w:rsid w:val="00240EA3"/>
    <w:rsid w:val="00241650"/>
    <w:rsid w:val="00243A33"/>
    <w:rsid w:val="00246B2E"/>
    <w:rsid w:val="002504BE"/>
    <w:rsid w:val="00252127"/>
    <w:rsid w:val="0025389C"/>
    <w:rsid w:val="00253CF0"/>
    <w:rsid w:val="002543E7"/>
    <w:rsid w:val="002575B1"/>
    <w:rsid w:val="00260545"/>
    <w:rsid w:val="00261997"/>
    <w:rsid w:val="002636DC"/>
    <w:rsid w:val="0026385D"/>
    <w:rsid w:val="00265A2E"/>
    <w:rsid w:val="00265EBE"/>
    <w:rsid w:val="002730C4"/>
    <w:rsid w:val="00273CE0"/>
    <w:rsid w:val="002760AA"/>
    <w:rsid w:val="00276A6E"/>
    <w:rsid w:val="00276F06"/>
    <w:rsid w:val="00280723"/>
    <w:rsid w:val="00280DCC"/>
    <w:rsid w:val="00281872"/>
    <w:rsid w:val="002868E7"/>
    <w:rsid w:val="00291138"/>
    <w:rsid w:val="0029123F"/>
    <w:rsid w:val="0029156A"/>
    <w:rsid w:val="00291FB6"/>
    <w:rsid w:val="00292B88"/>
    <w:rsid w:val="0029555F"/>
    <w:rsid w:val="00295CD6"/>
    <w:rsid w:val="00295D47"/>
    <w:rsid w:val="002969C5"/>
    <w:rsid w:val="002A0B77"/>
    <w:rsid w:val="002A2F90"/>
    <w:rsid w:val="002A580A"/>
    <w:rsid w:val="002A68FA"/>
    <w:rsid w:val="002B0891"/>
    <w:rsid w:val="002B192A"/>
    <w:rsid w:val="002B35CC"/>
    <w:rsid w:val="002B51A2"/>
    <w:rsid w:val="002B79E2"/>
    <w:rsid w:val="002C0236"/>
    <w:rsid w:val="002C03F2"/>
    <w:rsid w:val="002C1A39"/>
    <w:rsid w:val="002C24A2"/>
    <w:rsid w:val="002C2D17"/>
    <w:rsid w:val="002C3265"/>
    <w:rsid w:val="002C6872"/>
    <w:rsid w:val="002D1E64"/>
    <w:rsid w:val="002D7B6F"/>
    <w:rsid w:val="002D7D3F"/>
    <w:rsid w:val="002E328E"/>
    <w:rsid w:val="002E576D"/>
    <w:rsid w:val="002E5831"/>
    <w:rsid w:val="002E6E4E"/>
    <w:rsid w:val="002E7E97"/>
    <w:rsid w:val="002F0392"/>
    <w:rsid w:val="002F1004"/>
    <w:rsid w:val="002F12AA"/>
    <w:rsid w:val="002F3850"/>
    <w:rsid w:val="002F41BD"/>
    <w:rsid w:val="002F76CC"/>
    <w:rsid w:val="003025DF"/>
    <w:rsid w:val="00302ED2"/>
    <w:rsid w:val="00303FF3"/>
    <w:rsid w:val="00304D5F"/>
    <w:rsid w:val="00305E07"/>
    <w:rsid w:val="003074A1"/>
    <w:rsid w:val="00307AA3"/>
    <w:rsid w:val="003126EB"/>
    <w:rsid w:val="00312F31"/>
    <w:rsid w:val="00316073"/>
    <w:rsid w:val="00316359"/>
    <w:rsid w:val="0031796A"/>
    <w:rsid w:val="0032028C"/>
    <w:rsid w:val="00322919"/>
    <w:rsid w:val="0033038E"/>
    <w:rsid w:val="00336657"/>
    <w:rsid w:val="00336EA6"/>
    <w:rsid w:val="003412D1"/>
    <w:rsid w:val="00343FF1"/>
    <w:rsid w:val="003445A9"/>
    <w:rsid w:val="00347359"/>
    <w:rsid w:val="003479CE"/>
    <w:rsid w:val="003515E1"/>
    <w:rsid w:val="0036055B"/>
    <w:rsid w:val="00361545"/>
    <w:rsid w:val="0036282A"/>
    <w:rsid w:val="00362A4E"/>
    <w:rsid w:val="00370E3A"/>
    <w:rsid w:val="003719C7"/>
    <w:rsid w:val="00371C06"/>
    <w:rsid w:val="0037203D"/>
    <w:rsid w:val="00372077"/>
    <w:rsid w:val="00373EBE"/>
    <w:rsid w:val="003754C5"/>
    <w:rsid w:val="0037565B"/>
    <w:rsid w:val="00380B6D"/>
    <w:rsid w:val="003819D0"/>
    <w:rsid w:val="00384C67"/>
    <w:rsid w:val="00394827"/>
    <w:rsid w:val="00395288"/>
    <w:rsid w:val="003A22EA"/>
    <w:rsid w:val="003A5067"/>
    <w:rsid w:val="003A7C97"/>
    <w:rsid w:val="003B1BFA"/>
    <w:rsid w:val="003B1F58"/>
    <w:rsid w:val="003B39CC"/>
    <w:rsid w:val="003B47FA"/>
    <w:rsid w:val="003B4A6A"/>
    <w:rsid w:val="003B535E"/>
    <w:rsid w:val="003B7514"/>
    <w:rsid w:val="003B7963"/>
    <w:rsid w:val="003C018D"/>
    <w:rsid w:val="003C183D"/>
    <w:rsid w:val="003C1E8A"/>
    <w:rsid w:val="003C2A5F"/>
    <w:rsid w:val="003C53AF"/>
    <w:rsid w:val="003C58F9"/>
    <w:rsid w:val="003C6AE7"/>
    <w:rsid w:val="003C710A"/>
    <w:rsid w:val="003D1906"/>
    <w:rsid w:val="003D4FF1"/>
    <w:rsid w:val="003D54BC"/>
    <w:rsid w:val="003D616B"/>
    <w:rsid w:val="003D6724"/>
    <w:rsid w:val="003D76BC"/>
    <w:rsid w:val="003E1186"/>
    <w:rsid w:val="003E1222"/>
    <w:rsid w:val="003E29F9"/>
    <w:rsid w:val="003E3800"/>
    <w:rsid w:val="003E43A4"/>
    <w:rsid w:val="003E5DDE"/>
    <w:rsid w:val="003E6B52"/>
    <w:rsid w:val="003E7E13"/>
    <w:rsid w:val="003F0154"/>
    <w:rsid w:val="003F095A"/>
    <w:rsid w:val="003F1390"/>
    <w:rsid w:val="003F5196"/>
    <w:rsid w:val="004004F4"/>
    <w:rsid w:val="00401C1F"/>
    <w:rsid w:val="00401E2F"/>
    <w:rsid w:val="004037A2"/>
    <w:rsid w:val="00403D69"/>
    <w:rsid w:val="00406BE5"/>
    <w:rsid w:val="00406E56"/>
    <w:rsid w:val="00407EF8"/>
    <w:rsid w:val="00411C21"/>
    <w:rsid w:val="0041299B"/>
    <w:rsid w:val="0041515E"/>
    <w:rsid w:val="0041719A"/>
    <w:rsid w:val="00421557"/>
    <w:rsid w:val="00421ED3"/>
    <w:rsid w:val="00423217"/>
    <w:rsid w:val="004258B7"/>
    <w:rsid w:val="00425B60"/>
    <w:rsid w:val="00426149"/>
    <w:rsid w:val="004301B7"/>
    <w:rsid w:val="0043170C"/>
    <w:rsid w:val="004332E5"/>
    <w:rsid w:val="004355B0"/>
    <w:rsid w:val="00435C45"/>
    <w:rsid w:val="00436A0F"/>
    <w:rsid w:val="00436BFD"/>
    <w:rsid w:val="004406F9"/>
    <w:rsid w:val="0044308A"/>
    <w:rsid w:val="0044318D"/>
    <w:rsid w:val="00443CEC"/>
    <w:rsid w:val="0044559A"/>
    <w:rsid w:val="00445660"/>
    <w:rsid w:val="0044586E"/>
    <w:rsid w:val="004466FA"/>
    <w:rsid w:val="00447803"/>
    <w:rsid w:val="00450187"/>
    <w:rsid w:val="004524D7"/>
    <w:rsid w:val="00454B42"/>
    <w:rsid w:val="00455026"/>
    <w:rsid w:val="004612DC"/>
    <w:rsid w:val="00463632"/>
    <w:rsid w:val="00463897"/>
    <w:rsid w:val="00465379"/>
    <w:rsid w:val="00466892"/>
    <w:rsid w:val="00466C88"/>
    <w:rsid w:val="00467130"/>
    <w:rsid w:val="00471B1A"/>
    <w:rsid w:val="00471FB7"/>
    <w:rsid w:val="00473B90"/>
    <w:rsid w:val="004743D3"/>
    <w:rsid w:val="004751AF"/>
    <w:rsid w:val="0047621A"/>
    <w:rsid w:val="0047648D"/>
    <w:rsid w:val="00477A07"/>
    <w:rsid w:val="00480955"/>
    <w:rsid w:val="00480B2E"/>
    <w:rsid w:val="0048378E"/>
    <w:rsid w:val="00483B2D"/>
    <w:rsid w:val="00483E36"/>
    <w:rsid w:val="00484DC1"/>
    <w:rsid w:val="004854A4"/>
    <w:rsid w:val="0049218B"/>
    <w:rsid w:val="0049349F"/>
    <w:rsid w:val="00494437"/>
    <w:rsid w:val="0049587C"/>
    <w:rsid w:val="00497EE3"/>
    <w:rsid w:val="004A1ACE"/>
    <w:rsid w:val="004A3CAB"/>
    <w:rsid w:val="004A46E3"/>
    <w:rsid w:val="004B293C"/>
    <w:rsid w:val="004B33CB"/>
    <w:rsid w:val="004B58D4"/>
    <w:rsid w:val="004B62B0"/>
    <w:rsid w:val="004B76C0"/>
    <w:rsid w:val="004C0B82"/>
    <w:rsid w:val="004C2975"/>
    <w:rsid w:val="004D1A08"/>
    <w:rsid w:val="004D302E"/>
    <w:rsid w:val="004D4277"/>
    <w:rsid w:val="004D5317"/>
    <w:rsid w:val="004E007F"/>
    <w:rsid w:val="004E0151"/>
    <w:rsid w:val="004E13CA"/>
    <w:rsid w:val="004E3CC4"/>
    <w:rsid w:val="004E3FAB"/>
    <w:rsid w:val="004E46EF"/>
    <w:rsid w:val="004E476E"/>
    <w:rsid w:val="004E51DA"/>
    <w:rsid w:val="004E5409"/>
    <w:rsid w:val="004E5F87"/>
    <w:rsid w:val="004E757C"/>
    <w:rsid w:val="004F1338"/>
    <w:rsid w:val="004F4DA8"/>
    <w:rsid w:val="004F5FD9"/>
    <w:rsid w:val="004F626B"/>
    <w:rsid w:val="004F69FF"/>
    <w:rsid w:val="005005A6"/>
    <w:rsid w:val="005018F4"/>
    <w:rsid w:val="00504089"/>
    <w:rsid w:val="00510574"/>
    <w:rsid w:val="00513B48"/>
    <w:rsid w:val="0051428D"/>
    <w:rsid w:val="005162CC"/>
    <w:rsid w:val="00516C50"/>
    <w:rsid w:val="00521029"/>
    <w:rsid w:val="00521954"/>
    <w:rsid w:val="0052361A"/>
    <w:rsid w:val="005238E4"/>
    <w:rsid w:val="00523B4D"/>
    <w:rsid w:val="005251C0"/>
    <w:rsid w:val="00531FF5"/>
    <w:rsid w:val="005332E1"/>
    <w:rsid w:val="00533F01"/>
    <w:rsid w:val="00535363"/>
    <w:rsid w:val="0053672E"/>
    <w:rsid w:val="00536CA9"/>
    <w:rsid w:val="005378D7"/>
    <w:rsid w:val="00537FA6"/>
    <w:rsid w:val="00541406"/>
    <w:rsid w:val="00554DC2"/>
    <w:rsid w:val="0055543D"/>
    <w:rsid w:val="00555635"/>
    <w:rsid w:val="00555899"/>
    <w:rsid w:val="00555C7D"/>
    <w:rsid w:val="005578A9"/>
    <w:rsid w:val="00561952"/>
    <w:rsid w:val="0056435B"/>
    <w:rsid w:val="0056722A"/>
    <w:rsid w:val="005736E0"/>
    <w:rsid w:val="00575A4D"/>
    <w:rsid w:val="00577264"/>
    <w:rsid w:val="005819A8"/>
    <w:rsid w:val="00581CE5"/>
    <w:rsid w:val="005829E9"/>
    <w:rsid w:val="00583CF4"/>
    <w:rsid w:val="005846D7"/>
    <w:rsid w:val="0058550E"/>
    <w:rsid w:val="00585BF1"/>
    <w:rsid w:val="0058691E"/>
    <w:rsid w:val="005870F0"/>
    <w:rsid w:val="00592943"/>
    <w:rsid w:val="0059497A"/>
    <w:rsid w:val="00594F0B"/>
    <w:rsid w:val="00595054"/>
    <w:rsid w:val="005A05FB"/>
    <w:rsid w:val="005A0604"/>
    <w:rsid w:val="005A1FD7"/>
    <w:rsid w:val="005A3442"/>
    <w:rsid w:val="005A43B1"/>
    <w:rsid w:val="005A5553"/>
    <w:rsid w:val="005A5DA1"/>
    <w:rsid w:val="005A5E0F"/>
    <w:rsid w:val="005A6307"/>
    <w:rsid w:val="005A6A3B"/>
    <w:rsid w:val="005A6CDA"/>
    <w:rsid w:val="005B0A40"/>
    <w:rsid w:val="005B3396"/>
    <w:rsid w:val="005B6D38"/>
    <w:rsid w:val="005B788B"/>
    <w:rsid w:val="005B7D39"/>
    <w:rsid w:val="005C0C47"/>
    <w:rsid w:val="005C1730"/>
    <w:rsid w:val="005C5BF5"/>
    <w:rsid w:val="005C663D"/>
    <w:rsid w:val="005C7A3F"/>
    <w:rsid w:val="005D0F4A"/>
    <w:rsid w:val="005D3CAB"/>
    <w:rsid w:val="005E0A0B"/>
    <w:rsid w:val="005E1E2B"/>
    <w:rsid w:val="005E2D5F"/>
    <w:rsid w:val="005E61F5"/>
    <w:rsid w:val="005F0053"/>
    <w:rsid w:val="005F20E7"/>
    <w:rsid w:val="005F2401"/>
    <w:rsid w:val="005F2C12"/>
    <w:rsid w:val="005F2E59"/>
    <w:rsid w:val="005F6694"/>
    <w:rsid w:val="005F7D1A"/>
    <w:rsid w:val="00600DB1"/>
    <w:rsid w:val="00603E48"/>
    <w:rsid w:val="00604589"/>
    <w:rsid w:val="006045F8"/>
    <w:rsid w:val="00604F33"/>
    <w:rsid w:val="006111B6"/>
    <w:rsid w:val="00611721"/>
    <w:rsid w:val="00611B20"/>
    <w:rsid w:val="0061220C"/>
    <w:rsid w:val="00612541"/>
    <w:rsid w:val="006125A2"/>
    <w:rsid w:val="006131CD"/>
    <w:rsid w:val="006147D3"/>
    <w:rsid w:val="00615168"/>
    <w:rsid w:val="006164D1"/>
    <w:rsid w:val="006167A6"/>
    <w:rsid w:val="00617D45"/>
    <w:rsid w:val="0062012D"/>
    <w:rsid w:val="00620556"/>
    <w:rsid w:val="00620981"/>
    <w:rsid w:val="00621F4F"/>
    <w:rsid w:val="0062244E"/>
    <w:rsid w:val="0062270D"/>
    <w:rsid w:val="00623407"/>
    <w:rsid w:val="0062483E"/>
    <w:rsid w:val="00624F54"/>
    <w:rsid w:val="00625C27"/>
    <w:rsid w:val="006264CE"/>
    <w:rsid w:val="006309E6"/>
    <w:rsid w:val="00630EB2"/>
    <w:rsid w:val="00630F82"/>
    <w:rsid w:val="006312E4"/>
    <w:rsid w:val="00631B6D"/>
    <w:rsid w:val="00631D32"/>
    <w:rsid w:val="0063365D"/>
    <w:rsid w:val="0063379B"/>
    <w:rsid w:val="0063384D"/>
    <w:rsid w:val="00633EF0"/>
    <w:rsid w:val="006346F1"/>
    <w:rsid w:val="00635799"/>
    <w:rsid w:val="006431F6"/>
    <w:rsid w:val="00651F7B"/>
    <w:rsid w:val="0065406E"/>
    <w:rsid w:val="00654284"/>
    <w:rsid w:val="00654A27"/>
    <w:rsid w:val="006560B0"/>
    <w:rsid w:val="00664B91"/>
    <w:rsid w:val="00665033"/>
    <w:rsid w:val="006714FD"/>
    <w:rsid w:val="0067328E"/>
    <w:rsid w:val="00681CDF"/>
    <w:rsid w:val="00684A43"/>
    <w:rsid w:val="0068547E"/>
    <w:rsid w:val="00685FB0"/>
    <w:rsid w:val="0068778B"/>
    <w:rsid w:val="0069039B"/>
    <w:rsid w:val="0069060F"/>
    <w:rsid w:val="00690AF0"/>
    <w:rsid w:val="00690B47"/>
    <w:rsid w:val="00690F55"/>
    <w:rsid w:val="00692559"/>
    <w:rsid w:val="00693C2B"/>
    <w:rsid w:val="006940C3"/>
    <w:rsid w:val="00694440"/>
    <w:rsid w:val="00694C5A"/>
    <w:rsid w:val="00695C48"/>
    <w:rsid w:val="006A0137"/>
    <w:rsid w:val="006A1042"/>
    <w:rsid w:val="006A3B6C"/>
    <w:rsid w:val="006A3BCE"/>
    <w:rsid w:val="006A5B76"/>
    <w:rsid w:val="006B1626"/>
    <w:rsid w:val="006B2493"/>
    <w:rsid w:val="006B2923"/>
    <w:rsid w:val="006B36E0"/>
    <w:rsid w:val="006C0038"/>
    <w:rsid w:val="006C1A2A"/>
    <w:rsid w:val="006C258E"/>
    <w:rsid w:val="006C2EBE"/>
    <w:rsid w:val="006C32C1"/>
    <w:rsid w:val="006C4D68"/>
    <w:rsid w:val="006C69B2"/>
    <w:rsid w:val="006C7B44"/>
    <w:rsid w:val="006D0586"/>
    <w:rsid w:val="006D0C7C"/>
    <w:rsid w:val="006D1F2D"/>
    <w:rsid w:val="006D563A"/>
    <w:rsid w:val="006D5D7B"/>
    <w:rsid w:val="006D6E31"/>
    <w:rsid w:val="006D6F7B"/>
    <w:rsid w:val="006D757B"/>
    <w:rsid w:val="006D7876"/>
    <w:rsid w:val="006E0695"/>
    <w:rsid w:val="006E2D59"/>
    <w:rsid w:val="006E3163"/>
    <w:rsid w:val="006E3C67"/>
    <w:rsid w:val="006E3C95"/>
    <w:rsid w:val="006F0BD0"/>
    <w:rsid w:val="006F0D80"/>
    <w:rsid w:val="006F2FF2"/>
    <w:rsid w:val="006F3789"/>
    <w:rsid w:val="006F3F4B"/>
    <w:rsid w:val="006F5E08"/>
    <w:rsid w:val="006F68A6"/>
    <w:rsid w:val="006F7266"/>
    <w:rsid w:val="006F7C5A"/>
    <w:rsid w:val="00703899"/>
    <w:rsid w:val="00703DB7"/>
    <w:rsid w:val="0070585B"/>
    <w:rsid w:val="007139E0"/>
    <w:rsid w:val="00714781"/>
    <w:rsid w:val="00715AAE"/>
    <w:rsid w:val="00715D48"/>
    <w:rsid w:val="007161A5"/>
    <w:rsid w:val="0071647A"/>
    <w:rsid w:val="00716C02"/>
    <w:rsid w:val="007177BD"/>
    <w:rsid w:val="00720044"/>
    <w:rsid w:val="007209AC"/>
    <w:rsid w:val="00720DEA"/>
    <w:rsid w:val="00720EE8"/>
    <w:rsid w:val="00721053"/>
    <w:rsid w:val="007215EB"/>
    <w:rsid w:val="00722884"/>
    <w:rsid w:val="00723CF2"/>
    <w:rsid w:val="00725D4F"/>
    <w:rsid w:val="007334EE"/>
    <w:rsid w:val="00734995"/>
    <w:rsid w:val="00735A14"/>
    <w:rsid w:val="00735AF9"/>
    <w:rsid w:val="0074004E"/>
    <w:rsid w:val="00740211"/>
    <w:rsid w:val="00740260"/>
    <w:rsid w:val="00744F78"/>
    <w:rsid w:val="007477AA"/>
    <w:rsid w:val="007477B5"/>
    <w:rsid w:val="00747CC6"/>
    <w:rsid w:val="007535CB"/>
    <w:rsid w:val="00753C7A"/>
    <w:rsid w:val="00754942"/>
    <w:rsid w:val="0075742D"/>
    <w:rsid w:val="007602EF"/>
    <w:rsid w:val="0076272D"/>
    <w:rsid w:val="007634AB"/>
    <w:rsid w:val="00763E2D"/>
    <w:rsid w:val="007649FF"/>
    <w:rsid w:val="0076500A"/>
    <w:rsid w:val="0076737F"/>
    <w:rsid w:val="007716C5"/>
    <w:rsid w:val="00772C19"/>
    <w:rsid w:val="00775E19"/>
    <w:rsid w:val="00776B1F"/>
    <w:rsid w:val="0077709C"/>
    <w:rsid w:val="00781D52"/>
    <w:rsid w:val="00787918"/>
    <w:rsid w:val="007908F9"/>
    <w:rsid w:val="00790C4C"/>
    <w:rsid w:val="0079196C"/>
    <w:rsid w:val="00791D9E"/>
    <w:rsid w:val="00794A44"/>
    <w:rsid w:val="007954CD"/>
    <w:rsid w:val="007957BE"/>
    <w:rsid w:val="00797D02"/>
    <w:rsid w:val="007A2AD6"/>
    <w:rsid w:val="007A45FA"/>
    <w:rsid w:val="007A63A9"/>
    <w:rsid w:val="007A6679"/>
    <w:rsid w:val="007B224E"/>
    <w:rsid w:val="007B2FAC"/>
    <w:rsid w:val="007B486C"/>
    <w:rsid w:val="007B7091"/>
    <w:rsid w:val="007B72D3"/>
    <w:rsid w:val="007B7EF5"/>
    <w:rsid w:val="007C4229"/>
    <w:rsid w:val="007C45FC"/>
    <w:rsid w:val="007D0777"/>
    <w:rsid w:val="007D3F3B"/>
    <w:rsid w:val="007D5A3F"/>
    <w:rsid w:val="007E1856"/>
    <w:rsid w:val="007E28E5"/>
    <w:rsid w:val="007E2D6F"/>
    <w:rsid w:val="007E3883"/>
    <w:rsid w:val="007E59EE"/>
    <w:rsid w:val="007E6CC5"/>
    <w:rsid w:val="007E7474"/>
    <w:rsid w:val="007F10F9"/>
    <w:rsid w:val="007F2F63"/>
    <w:rsid w:val="007F39EC"/>
    <w:rsid w:val="007F4CAA"/>
    <w:rsid w:val="007F5265"/>
    <w:rsid w:val="007F7224"/>
    <w:rsid w:val="007F7462"/>
    <w:rsid w:val="007F7BCA"/>
    <w:rsid w:val="00803339"/>
    <w:rsid w:val="0080469D"/>
    <w:rsid w:val="00804E5A"/>
    <w:rsid w:val="00805086"/>
    <w:rsid w:val="0080603D"/>
    <w:rsid w:val="00811298"/>
    <w:rsid w:val="00812F4C"/>
    <w:rsid w:val="00815263"/>
    <w:rsid w:val="00815F39"/>
    <w:rsid w:val="008173E1"/>
    <w:rsid w:val="00817560"/>
    <w:rsid w:val="00817F36"/>
    <w:rsid w:val="0082238D"/>
    <w:rsid w:val="0082278C"/>
    <w:rsid w:val="00822CBF"/>
    <w:rsid w:val="008236B6"/>
    <w:rsid w:val="00824AB3"/>
    <w:rsid w:val="00825E5A"/>
    <w:rsid w:val="0082636F"/>
    <w:rsid w:val="00826C18"/>
    <w:rsid w:val="0082714D"/>
    <w:rsid w:val="00827CC8"/>
    <w:rsid w:val="00832850"/>
    <w:rsid w:val="008328AA"/>
    <w:rsid w:val="00834303"/>
    <w:rsid w:val="0083449B"/>
    <w:rsid w:val="008358BF"/>
    <w:rsid w:val="008368F7"/>
    <w:rsid w:val="00837F46"/>
    <w:rsid w:val="00840861"/>
    <w:rsid w:val="00844408"/>
    <w:rsid w:val="00851867"/>
    <w:rsid w:val="00852C86"/>
    <w:rsid w:val="0085637A"/>
    <w:rsid w:val="00856D79"/>
    <w:rsid w:val="00857F17"/>
    <w:rsid w:val="00861F6A"/>
    <w:rsid w:val="0086260E"/>
    <w:rsid w:val="0087099D"/>
    <w:rsid w:val="00871060"/>
    <w:rsid w:val="00872321"/>
    <w:rsid w:val="00874215"/>
    <w:rsid w:val="00874B09"/>
    <w:rsid w:val="00875C0C"/>
    <w:rsid w:val="00875CC8"/>
    <w:rsid w:val="00880F7E"/>
    <w:rsid w:val="0088173E"/>
    <w:rsid w:val="00882D66"/>
    <w:rsid w:val="00883942"/>
    <w:rsid w:val="00886394"/>
    <w:rsid w:val="008869FA"/>
    <w:rsid w:val="00886F7A"/>
    <w:rsid w:val="008927D1"/>
    <w:rsid w:val="00896B3D"/>
    <w:rsid w:val="008A0552"/>
    <w:rsid w:val="008A0B7E"/>
    <w:rsid w:val="008A20FE"/>
    <w:rsid w:val="008A2D4D"/>
    <w:rsid w:val="008A3012"/>
    <w:rsid w:val="008A55DF"/>
    <w:rsid w:val="008A5F0F"/>
    <w:rsid w:val="008A72F9"/>
    <w:rsid w:val="008B084F"/>
    <w:rsid w:val="008B3BB3"/>
    <w:rsid w:val="008B5227"/>
    <w:rsid w:val="008B5861"/>
    <w:rsid w:val="008B5FF8"/>
    <w:rsid w:val="008B6041"/>
    <w:rsid w:val="008B6990"/>
    <w:rsid w:val="008C3D93"/>
    <w:rsid w:val="008C691A"/>
    <w:rsid w:val="008D1326"/>
    <w:rsid w:val="008D314C"/>
    <w:rsid w:val="008D4DD0"/>
    <w:rsid w:val="008D7910"/>
    <w:rsid w:val="008D7D4F"/>
    <w:rsid w:val="008D7F51"/>
    <w:rsid w:val="008E0A8F"/>
    <w:rsid w:val="008E400C"/>
    <w:rsid w:val="008E5733"/>
    <w:rsid w:val="008E75E8"/>
    <w:rsid w:val="008F0974"/>
    <w:rsid w:val="008F16E3"/>
    <w:rsid w:val="008F5627"/>
    <w:rsid w:val="008F7D27"/>
    <w:rsid w:val="00902828"/>
    <w:rsid w:val="00904D84"/>
    <w:rsid w:val="0090697C"/>
    <w:rsid w:val="00906D46"/>
    <w:rsid w:val="00912815"/>
    <w:rsid w:val="00912B48"/>
    <w:rsid w:val="009131AC"/>
    <w:rsid w:val="0091381F"/>
    <w:rsid w:val="00914B10"/>
    <w:rsid w:val="009150A4"/>
    <w:rsid w:val="00915808"/>
    <w:rsid w:val="00917459"/>
    <w:rsid w:val="009303D4"/>
    <w:rsid w:val="00931BBF"/>
    <w:rsid w:val="00933597"/>
    <w:rsid w:val="00934F87"/>
    <w:rsid w:val="0094197D"/>
    <w:rsid w:val="00941FA5"/>
    <w:rsid w:val="009423D6"/>
    <w:rsid w:val="009431D9"/>
    <w:rsid w:val="009435EF"/>
    <w:rsid w:val="00943BD2"/>
    <w:rsid w:val="009440BC"/>
    <w:rsid w:val="00944824"/>
    <w:rsid w:val="009461C6"/>
    <w:rsid w:val="00946FA3"/>
    <w:rsid w:val="00947737"/>
    <w:rsid w:val="00947CF2"/>
    <w:rsid w:val="0095019E"/>
    <w:rsid w:val="00950DFA"/>
    <w:rsid w:val="0095313B"/>
    <w:rsid w:val="0095404A"/>
    <w:rsid w:val="00955BB7"/>
    <w:rsid w:val="0095746E"/>
    <w:rsid w:val="00960EBC"/>
    <w:rsid w:val="00961787"/>
    <w:rsid w:val="009631AA"/>
    <w:rsid w:val="00965489"/>
    <w:rsid w:val="00966341"/>
    <w:rsid w:val="009702E6"/>
    <w:rsid w:val="00974353"/>
    <w:rsid w:val="009759F1"/>
    <w:rsid w:val="00976885"/>
    <w:rsid w:val="00976C56"/>
    <w:rsid w:val="0098530F"/>
    <w:rsid w:val="00990276"/>
    <w:rsid w:val="0099071F"/>
    <w:rsid w:val="0099087F"/>
    <w:rsid w:val="0099169D"/>
    <w:rsid w:val="00992202"/>
    <w:rsid w:val="00992B0A"/>
    <w:rsid w:val="00992DC5"/>
    <w:rsid w:val="0099703E"/>
    <w:rsid w:val="009A1A5B"/>
    <w:rsid w:val="009A1B68"/>
    <w:rsid w:val="009A453F"/>
    <w:rsid w:val="009A4B41"/>
    <w:rsid w:val="009A685B"/>
    <w:rsid w:val="009A7883"/>
    <w:rsid w:val="009B2DF1"/>
    <w:rsid w:val="009B46B8"/>
    <w:rsid w:val="009B5F29"/>
    <w:rsid w:val="009B7003"/>
    <w:rsid w:val="009C0DC7"/>
    <w:rsid w:val="009C5771"/>
    <w:rsid w:val="009C60AB"/>
    <w:rsid w:val="009D5CDB"/>
    <w:rsid w:val="009D6026"/>
    <w:rsid w:val="009E03A4"/>
    <w:rsid w:val="009E43F3"/>
    <w:rsid w:val="009E5562"/>
    <w:rsid w:val="009E6C33"/>
    <w:rsid w:val="009E6CC1"/>
    <w:rsid w:val="009E7CDA"/>
    <w:rsid w:val="009F021E"/>
    <w:rsid w:val="009F1066"/>
    <w:rsid w:val="009F175B"/>
    <w:rsid w:val="009F1969"/>
    <w:rsid w:val="009F5170"/>
    <w:rsid w:val="009F5A7E"/>
    <w:rsid w:val="009F7F59"/>
    <w:rsid w:val="00A0085F"/>
    <w:rsid w:val="00A00ADD"/>
    <w:rsid w:val="00A01417"/>
    <w:rsid w:val="00A01815"/>
    <w:rsid w:val="00A0312D"/>
    <w:rsid w:val="00A03133"/>
    <w:rsid w:val="00A10E2B"/>
    <w:rsid w:val="00A12A03"/>
    <w:rsid w:val="00A132B6"/>
    <w:rsid w:val="00A14AE1"/>
    <w:rsid w:val="00A167BC"/>
    <w:rsid w:val="00A17CDB"/>
    <w:rsid w:val="00A220E3"/>
    <w:rsid w:val="00A25837"/>
    <w:rsid w:val="00A25E88"/>
    <w:rsid w:val="00A26AD7"/>
    <w:rsid w:val="00A272ED"/>
    <w:rsid w:val="00A27648"/>
    <w:rsid w:val="00A300B9"/>
    <w:rsid w:val="00A30684"/>
    <w:rsid w:val="00A306FE"/>
    <w:rsid w:val="00A32B27"/>
    <w:rsid w:val="00A32CBE"/>
    <w:rsid w:val="00A34F73"/>
    <w:rsid w:val="00A37AA0"/>
    <w:rsid w:val="00A42359"/>
    <w:rsid w:val="00A42EFF"/>
    <w:rsid w:val="00A43423"/>
    <w:rsid w:val="00A451F6"/>
    <w:rsid w:val="00A453D4"/>
    <w:rsid w:val="00A46778"/>
    <w:rsid w:val="00A51C0A"/>
    <w:rsid w:val="00A52995"/>
    <w:rsid w:val="00A53281"/>
    <w:rsid w:val="00A53EA6"/>
    <w:rsid w:val="00A560B3"/>
    <w:rsid w:val="00A56964"/>
    <w:rsid w:val="00A60061"/>
    <w:rsid w:val="00A608B8"/>
    <w:rsid w:val="00A608D9"/>
    <w:rsid w:val="00A6322F"/>
    <w:rsid w:val="00A64F6F"/>
    <w:rsid w:val="00A6528E"/>
    <w:rsid w:val="00A67EA4"/>
    <w:rsid w:val="00A70686"/>
    <w:rsid w:val="00A77BA7"/>
    <w:rsid w:val="00A8072D"/>
    <w:rsid w:val="00A81AA0"/>
    <w:rsid w:val="00A82ED3"/>
    <w:rsid w:val="00A82F08"/>
    <w:rsid w:val="00A85875"/>
    <w:rsid w:val="00A918F9"/>
    <w:rsid w:val="00A91A2C"/>
    <w:rsid w:val="00A91AD4"/>
    <w:rsid w:val="00A91E26"/>
    <w:rsid w:val="00A92E74"/>
    <w:rsid w:val="00A93AA2"/>
    <w:rsid w:val="00A9700D"/>
    <w:rsid w:val="00AA0B76"/>
    <w:rsid w:val="00AA2953"/>
    <w:rsid w:val="00AA37CC"/>
    <w:rsid w:val="00AA4268"/>
    <w:rsid w:val="00AA545A"/>
    <w:rsid w:val="00AA553C"/>
    <w:rsid w:val="00AA59A8"/>
    <w:rsid w:val="00AA5EAF"/>
    <w:rsid w:val="00AA6D4E"/>
    <w:rsid w:val="00AB06C3"/>
    <w:rsid w:val="00AB1921"/>
    <w:rsid w:val="00AB39E2"/>
    <w:rsid w:val="00AB3B0F"/>
    <w:rsid w:val="00AB3FBA"/>
    <w:rsid w:val="00AB401D"/>
    <w:rsid w:val="00AB4288"/>
    <w:rsid w:val="00AB4E8E"/>
    <w:rsid w:val="00AC17B8"/>
    <w:rsid w:val="00AC2A84"/>
    <w:rsid w:val="00AC37B0"/>
    <w:rsid w:val="00AC3841"/>
    <w:rsid w:val="00AC3C35"/>
    <w:rsid w:val="00AC491C"/>
    <w:rsid w:val="00AC61B9"/>
    <w:rsid w:val="00AD0EEA"/>
    <w:rsid w:val="00AD3D53"/>
    <w:rsid w:val="00AD5ECA"/>
    <w:rsid w:val="00AD6EA8"/>
    <w:rsid w:val="00AE45CA"/>
    <w:rsid w:val="00AE4B1F"/>
    <w:rsid w:val="00AE4FF8"/>
    <w:rsid w:val="00AE67B1"/>
    <w:rsid w:val="00AF0072"/>
    <w:rsid w:val="00AF00F4"/>
    <w:rsid w:val="00AF27B7"/>
    <w:rsid w:val="00AF2961"/>
    <w:rsid w:val="00AF43F1"/>
    <w:rsid w:val="00AF6354"/>
    <w:rsid w:val="00AF64BF"/>
    <w:rsid w:val="00B016DD"/>
    <w:rsid w:val="00B032BB"/>
    <w:rsid w:val="00B05010"/>
    <w:rsid w:val="00B050E2"/>
    <w:rsid w:val="00B05156"/>
    <w:rsid w:val="00B06268"/>
    <w:rsid w:val="00B0637C"/>
    <w:rsid w:val="00B0707E"/>
    <w:rsid w:val="00B072A0"/>
    <w:rsid w:val="00B114A7"/>
    <w:rsid w:val="00B12D05"/>
    <w:rsid w:val="00B14D15"/>
    <w:rsid w:val="00B150A8"/>
    <w:rsid w:val="00B201B0"/>
    <w:rsid w:val="00B21D67"/>
    <w:rsid w:val="00B246D3"/>
    <w:rsid w:val="00B249D9"/>
    <w:rsid w:val="00B24C0C"/>
    <w:rsid w:val="00B25362"/>
    <w:rsid w:val="00B269E6"/>
    <w:rsid w:val="00B27503"/>
    <w:rsid w:val="00B3017D"/>
    <w:rsid w:val="00B45AA2"/>
    <w:rsid w:val="00B45DF7"/>
    <w:rsid w:val="00B4610A"/>
    <w:rsid w:val="00B465F8"/>
    <w:rsid w:val="00B46711"/>
    <w:rsid w:val="00B46D47"/>
    <w:rsid w:val="00B46EB8"/>
    <w:rsid w:val="00B47F1D"/>
    <w:rsid w:val="00B47F47"/>
    <w:rsid w:val="00B50026"/>
    <w:rsid w:val="00B52BB9"/>
    <w:rsid w:val="00B54992"/>
    <w:rsid w:val="00B55122"/>
    <w:rsid w:val="00B5515A"/>
    <w:rsid w:val="00B558B8"/>
    <w:rsid w:val="00B57037"/>
    <w:rsid w:val="00B572D4"/>
    <w:rsid w:val="00B579E5"/>
    <w:rsid w:val="00B638D3"/>
    <w:rsid w:val="00B63B6C"/>
    <w:rsid w:val="00B65290"/>
    <w:rsid w:val="00B67A81"/>
    <w:rsid w:val="00B70FED"/>
    <w:rsid w:val="00B71B78"/>
    <w:rsid w:val="00B746B0"/>
    <w:rsid w:val="00B74F0B"/>
    <w:rsid w:val="00B756A8"/>
    <w:rsid w:val="00B7623A"/>
    <w:rsid w:val="00B76DE7"/>
    <w:rsid w:val="00B772D1"/>
    <w:rsid w:val="00B80799"/>
    <w:rsid w:val="00B8220E"/>
    <w:rsid w:val="00B822AC"/>
    <w:rsid w:val="00B830E5"/>
    <w:rsid w:val="00B831C8"/>
    <w:rsid w:val="00B855AC"/>
    <w:rsid w:val="00B861DF"/>
    <w:rsid w:val="00B86314"/>
    <w:rsid w:val="00B86DFD"/>
    <w:rsid w:val="00B87E19"/>
    <w:rsid w:val="00B96B7D"/>
    <w:rsid w:val="00B96FFC"/>
    <w:rsid w:val="00BA4353"/>
    <w:rsid w:val="00BA63E4"/>
    <w:rsid w:val="00BA6862"/>
    <w:rsid w:val="00BA75FE"/>
    <w:rsid w:val="00BB2BB4"/>
    <w:rsid w:val="00BB5B00"/>
    <w:rsid w:val="00BB69FF"/>
    <w:rsid w:val="00BB6BC8"/>
    <w:rsid w:val="00BB6E3C"/>
    <w:rsid w:val="00BB735F"/>
    <w:rsid w:val="00BC1566"/>
    <w:rsid w:val="00BC222E"/>
    <w:rsid w:val="00BC3291"/>
    <w:rsid w:val="00BC4B16"/>
    <w:rsid w:val="00BC68D7"/>
    <w:rsid w:val="00BC7D2D"/>
    <w:rsid w:val="00BD1FE6"/>
    <w:rsid w:val="00BD3811"/>
    <w:rsid w:val="00BD52C4"/>
    <w:rsid w:val="00BD6DCE"/>
    <w:rsid w:val="00BD71CC"/>
    <w:rsid w:val="00BD7529"/>
    <w:rsid w:val="00BE28EB"/>
    <w:rsid w:val="00BE31B0"/>
    <w:rsid w:val="00BE34E1"/>
    <w:rsid w:val="00BE4CA6"/>
    <w:rsid w:val="00BE5A02"/>
    <w:rsid w:val="00BE6D76"/>
    <w:rsid w:val="00BE7248"/>
    <w:rsid w:val="00BF0E2E"/>
    <w:rsid w:val="00BF0EFD"/>
    <w:rsid w:val="00BF4FC0"/>
    <w:rsid w:val="00BF606D"/>
    <w:rsid w:val="00BF6CB1"/>
    <w:rsid w:val="00C01EBA"/>
    <w:rsid w:val="00C04537"/>
    <w:rsid w:val="00C04D60"/>
    <w:rsid w:val="00C0578C"/>
    <w:rsid w:val="00C05BE4"/>
    <w:rsid w:val="00C10EF5"/>
    <w:rsid w:val="00C11DD0"/>
    <w:rsid w:val="00C1220F"/>
    <w:rsid w:val="00C12505"/>
    <w:rsid w:val="00C12AA5"/>
    <w:rsid w:val="00C1301B"/>
    <w:rsid w:val="00C13993"/>
    <w:rsid w:val="00C13B06"/>
    <w:rsid w:val="00C149E2"/>
    <w:rsid w:val="00C15F03"/>
    <w:rsid w:val="00C163EC"/>
    <w:rsid w:val="00C20E8F"/>
    <w:rsid w:val="00C22D49"/>
    <w:rsid w:val="00C22F52"/>
    <w:rsid w:val="00C233F6"/>
    <w:rsid w:val="00C23DC7"/>
    <w:rsid w:val="00C30622"/>
    <w:rsid w:val="00C30D06"/>
    <w:rsid w:val="00C33DC0"/>
    <w:rsid w:val="00C35472"/>
    <w:rsid w:val="00C40355"/>
    <w:rsid w:val="00C40900"/>
    <w:rsid w:val="00C40F56"/>
    <w:rsid w:val="00C452FA"/>
    <w:rsid w:val="00C45BA2"/>
    <w:rsid w:val="00C46C63"/>
    <w:rsid w:val="00C47F90"/>
    <w:rsid w:val="00C5187C"/>
    <w:rsid w:val="00C53749"/>
    <w:rsid w:val="00C54B08"/>
    <w:rsid w:val="00C54FB2"/>
    <w:rsid w:val="00C57979"/>
    <w:rsid w:val="00C57EE6"/>
    <w:rsid w:val="00C63638"/>
    <w:rsid w:val="00C63D8B"/>
    <w:rsid w:val="00C6779B"/>
    <w:rsid w:val="00C707D5"/>
    <w:rsid w:val="00C72A6D"/>
    <w:rsid w:val="00C7312E"/>
    <w:rsid w:val="00C762A9"/>
    <w:rsid w:val="00C762C0"/>
    <w:rsid w:val="00C76CDA"/>
    <w:rsid w:val="00C77962"/>
    <w:rsid w:val="00C81F7A"/>
    <w:rsid w:val="00C8476E"/>
    <w:rsid w:val="00C84BC2"/>
    <w:rsid w:val="00C87A57"/>
    <w:rsid w:val="00C9360F"/>
    <w:rsid w:val="00C94029"/>
    <w:rsid w:val="00C94210"/>
    <w:rsid w:val="00C96144"/>
    <w:rsid w:val="00C96F1F"/>
    <w:rsid w:val="00CA1EB4"/>
    <w:rsid w:val="00CA5364"/>
    <w:rsid w:val="00CB0D2C"/>
    <w:rsid w:val="00CB1773"/>
    <w:rsid w:val="00CB2A76"/>
    <w:rsid w:val="00CB394E"/>
    <w:rsid w:val="00CB5506"/>
    <w:rsid w:val="00CB7A30"/>
    <w:rsid w:val="00CC2486"/>
    <w:rsid w:val="00CC26B5"/>
    <w:rsid w:val="00CC55D6"/>
    <w:rsid w:val="00CC6D54"/>
    <w:rsid w:val="00CD08E4"/>
    <w:rsid w:val="00CD0E9F"/>
    <w:rsid w:val="00CD1D34"/>
    <w:rsid w:val="00CD472C"/>
    <w:rsid w:val="00CD5BC3"/>
    <w:rsid w:val="00CD74E4"/>
    <w:rsid w:val="00CD7D6A"/>
    <w:rsid w:val="00CE13D6"/>
    <w:rsid w:val="00CE151F"/>
    <w:rsid w:val="00CE2EB9"/>
    <w:rsid w:val="00CE4117"/>
    <w:rsid w:val="00CE57E7"/>
    <w:rsid w:val="00CE58BA"/>
    <w:rsid w:val="00CE5C7B"/>
    <w:rsid w:val="00CE6C5D"/>
    <w:rsid w:val="00CE71A2"/>
    <w:rsid w:val="00CE75FC"/>
    <w:rsid w:val="00CF3746"/>
    <w:rsid w:val="00CF50A2"/>
    <w:rsid w:val="00CF6536"/>
    <w:rsid w:val="00CF7122"/>
    <w:rsid w:val="00D00B25"/>
    <w:rsid w:val="00D00BB0"/>
    <w:rsid w:val="00D01CAC"/>
    <w:rsid w:val="00D04283"/>
    <w:rsid w:val="00D046AC"/>
    <w:rsid w:val="00D0497D"/>
    <w:rsid w:val="00D063C8"/>
    <w:rsid w:val="00D06F21"/>
    <w:rsid w:val="00D115CE"/>
    <w:rsid w:val="00D133B0"/>
    <w:rsid w:val="00D159F5"/>
    <w:rsid w:val="00D15E3A"/>
    <w:rsid w:val="00D163D7"/>
    <w:rsid w:val="00D166D1"/>
    <w:rsid w:val="00D178B1"/>
    <w:rsid w:val="00D21AAF"/>
    <w:rsid w:val="00D23A27"/>
    <w:rsid w:val="00D24697"/>
    <w:rsid w:val="00D24EEA"/>
    <w:rsid w:val="00D25AC3"/>
    <w:rsid w:val="00D25D26"/>
    <w:rsid w:val="00D31CF7"/>
    <w:rsid w:val="00D3295F"/>
    <w:rsid w:val="00D330B0"/>
    <w:rsid w:val="00D35AF6"/>
    <w:rsid w:val="00D367E2"/>
    <w:rsid w:val="00D37F0E"/>
    <w:rsid w:val="00D40ECB"/>
    <w:rsid w:val="00D41C76"/>
    <w:rsid w:val="00D43A88"/>
    <w:rsid w:val="00D50C8A"/>
    <w:rsid w:val="00D51C42"/>
    <w:rsid w:val="00D51DCB"/>
    <w:rsid w:val="00D56528"/>
    <w:rsid w:val="00D56D98"/>
    <w:rsid w:val="00D5785A"/>
    <w:rsid w:val="00D60F57"/>
    <w:rsid w:val="00D652EB"/>
    <w:rsid w:val="00D654E9"/>
    <w:rsid w:val="00D65734"/>
    <w:rsid w:val="00D67162"/>
    <w:rsid w:val="00D72223"/>
    <w:rsid w:val="00D740C1"/>
    <w:rsid w:val="00D7504F"/>
    <w:rsid w:val="00D75355"/>
    <w:rsid w:val="00D7566F"/>
    <w:rsid w:val="00D77537"/>
    <w:rsid w:val="00D8099B"/>
    <w:rsid w:val="00D82A29"/>
    <w:rsid w:val="00D835EE"/>
    <w:rsid w:val="00D840B9"/>
    <w:rsid w:val="00D84F17"/>
    <w:rsid w:val="00D85581"/>
    <w:rsid w:val="00D873BF"/>
    <w:rsid w:val="00D879CB"/>
    <w:rsid w:val="00D90382"/>
    <w:rsid w:val="00D90738"/>
    <w:rsid w:val="00D911B6"/>
    <w:rsid w:val="00D91829"/>
    <w:rsid w:val="00D93A94"/>
    <w:rsid w:val="00D94E68"/>
    <w:rsid w:val="00D950A9"/>
    <w:rsid w:val="00D95800"/>
    <w:rsid w:val="00DA27A9"/>
    <w:rsid w:val="00DA43BC"/>
    <w:rsid w:val="00DA4DD8"/>
    <w:rsid w:val="00DA650E"/>
    <w:rsid w:val="00DA76B5"/>
    <w:rsid w:val="00DB33F8"/>
    <w:rsid w:val="00DB341E"/>
    <w:rsid w:val="00DB3E08"/>
    <w:rsid w:val="00DC095E"/>
    <w:rsid w:val="00DC4730"/>
    <w:rsid w:val="00DC65EB"/>
    <w:rsid w:val="00DC6F4D"/>
    <w:rsid w:val="00DD1849"/>
    <w:rsid w:val="00DD18B2"/>
    <w:rsid w:val="00DD197F"/>
    <w:rsid w:val="00DD2463"/>
    <w:rsid w:val="00DD4A89"/>
    <w:rsid w:val="00DE0597"/>
    <w:rsid w:val="00DE13B0"/>
    <w:rsid w:val="00DE17C9"/>
    <w:rsid w:val="00DE2495"/>
    <w:rsid w:val="00DE41C5"/>
    <w:rsid w:val="00DE53CD"/>
    <w:rsid w:val="00DE6DD9"/>
    <w:rsid w:val="00DE6FB3"/>
    <w:rsid w:val="00DE78BA"/>
    <w:rsid w:val="00DF01E4"/>
    <w:rsid w:val="00DF0965"/>
    <w:rsid w:val="00DF23DB"/>
    <w:rsid w:val="00DF49D9"/>
    <w:rsid w:val="00DF63E2"/>
    <w:rsid w:val="00DF643C"/>
    <w:rsid w:val="00E002E7"/>
    <w:rsid w:val="00E005E1"/>
    <w:rsid w:val="00E00B4A"/>
    <w:rsid w:val="00E0292B"/>
    <w:rsid w:val="00E02DF0"/>
    <w:rsid w:val="00E062A3"/>
    <w:rsid w:val="00E06469"/>
    <w:rsid w:val="00E07701"/>
    <w:rsid w:val="00E11129"/>
    <w:rsid w:val="00E140AF"/>
    <w:rsid w:val="00E141F9"/>
    <w:rsid w:val="00E14213"/>
    <w:rsid w:val="00E14323"/>
    <w:rsid w:val="00E205D0"/>
    <w:rsid w:val="00E20C5E"/>
    <w:rsid w:val="00E253DE"/>
    <w:rsid w:val="00E275FB"/>
    <w:rsid w:val="00E32B15"/>
    <w:rsid w:val="00E33349"/>
    <w:rsid w:val="00E341F4"/>
    <w:rsid w:val="00E353B6"/>
    <w:rsid w:val="00E35B57"/>
    <w:rsid w:val="00E36E65"/>
    <w:rsid w:val="00E372C3"/>
    <w:rsid w:val="00E43D18"/>
    <w:rsid w:val="00E43FEC"/>
    <w:rsid w:val="00E45FEE"/>
    <w:rsid w:val="00E46676"/>
    <w:rsid w:val="00E477FA"/>
    <w:rsid w:val="00E47B4E"/>
    <w:rsid w:val="00E511F6"/>
    <w:rsid w:val="00E52B8F"/>
    <w:rsid w:val="00E52FDC"/>
    <w:rsid w:val="00E54470"/>
    <w:rsid w:val="00E576FA"/>
    <w:rsid w:val="00E60883"/>
    <w:rsid w:val="00E65FCD"/>
    <w:rsid w:val="00E70198"/>
    <w:rsid w:val="00E72725"/>
    <w:rsid w:val="00E77154"/>
    <w:rsid w:val="00E818FF"/>
    <w:rsid w:val="00E83DE3"/>
    <w:rsid w:val="00E86061"/>
    <w:rsid w:val="00E86C63"/>
    <w:rsid w:val="00E903B2"/>
    <w:rsid w:val="00E932C1"/>
    <w:rsid w:val="00E93E43"/>
    <w:rsid w:val="00E93E5F"/>
    <w:rsid w:val="00E955E8"/>
    <w:rsid w:val="00EA0BBF"/>
    <w:rsid w:val="00EA2FB1"/>
    <w:rsid w:val="00EA41CB"/>
    <w:rsid w:val="00EA5830"/>
    <w:rsid w:val="00EA5F45"/>
    <w:rsid w:val="00EB15A1"/>
    <w:rsid w:val="00EB17D1"/>
    <w:rsid w:val="00EB2636"/>
    <w:rsid w:val="00EB53FD"/>
    <w:rsid w:val="00EC0A07"/>
    <w:rsid w:val="00EC241C"/>
    <w:rsid w:val="00EC2D08"/>
    <w:rsid w:val="00EC4DFF"/>
    <w:rsid w:val="00EC5977"/>
    <w:rsid w:val="00EC5A91"/>
    <w:rsid w:val="00EC63D9"/>
    <w:rsid w:val="00EC6566"/>
    <w:rsid w:val="00EC783F"/>
    <w:rsid w:val="00ED1453"/>
    <w:rsid w:val="00ED17E4"/>
    <w:rsid w:val="00ED4307"/>
    <w:rsid w:val="00ED4584"/>
    <w:rsid w:val="00ED565B"/>
    <w:rsid w:val="00EE086A"/>
    <w:rsid w:val="00EE22F4"/>
    <w:rsid w:val="00EE232F"/>
    <w:rsid w:val="00EE532E"/>
    <w:rsid w:val="00EE6BD2"/>
    <w:rsid w:val="00EF01B8"/>
    <w:rsid w:val="00EF03DA"/>
    <w:rsid w:val="00EF70A2"/>
    <w:rsid w:val="00F012AA"/>
    <w:rsid w:val="00F0383B"/>
    <w:rsid w:val="00F1036C"/>
    <w:rsid w:val="00F1072A"/>
    <w:rsid w:val="00F14BDA"/>
    <w:rsid w:val="00F206C3"/>
    <w:rsid w:val="00F23710"/>
    <w:rsid w:val="00F24B61"/>
    <w:rsid w:val="00F2652B"/>
    <w:rsid w:val="00F2714E"/>
    <w:rsid w:val="00F301F7"/>
    <w:rsid w:val="00F35249"/>
    <w:rsid w:val="00F368A2"/>
    <w:rsid w:val="00F36CB7"/>
    <w:rsid w:val="00F44741"/>
    <w:rsid w:val="00F44EE2"/>
    <w:rsid w:val="00F4664D"/>
    <w:rsid w:val="00F47999"/>
    <w:rsid w:val="00F51C37"/>
    <w:rsid w:val="00F54BC0"/>
    <w:rsid w:val="00F555BF"/>
    <w:rsid w:val="00F55E41"/>
    <w:rsid w:val="00F56027"/>
    <w:rsid w:val="00F57B45"/>
    <w:rsid w:val="00F6117E"/>
    <w:rsid w:val="00F62E14"/>
    <w:rsid w:val="00F632BB"/>
    <w:rsid w:val="00F63422"/>
    <w:rsid w:val="00F65E02"/>
    <w:rsid w:val="00F67387"/>
    <w:rsid w:val="00F70C50"/>
    <w:rsid w:val="00F72D3F"/>
    <w:rsid w:val="00F73B08"/>
    <w:rsid w:val="00F801A6"/>
    <w:rsid w:val="00F82257"/>
    <w:rsid w:val="00F82EC2"/>
    <w:rsid w:val="00F83D68"/>
    <w:rsid w:val="00F910FA"/>
    <w:rsid w:val="00F91972"/>
    <w:rsid w:val="00F9629F"/>
    <w:rsid w:val="00F976DB"/>
    <w:rsid w:val="00FA0A70"/>
    <w:rsid w:val="00FA0FE9"/>
    <w:rsid w:val="00FA43A0"/>
    <w:rsid w:val="00FA4CB0"/>
    <w:rsid w:val="00FA5961"/>
    <w:rsid w:val="00FA6508"/>
    <w:rsid w:val="00FB09B9"/>
    <w:rsid w:val="00FB2F5A"/>
    <w:rsid w:val="00FB3F22"/>
    <w:rsid w:val="00FB4F6A"/>
    <w:rsid w:val="00FB53F0"/>
    <w:rsid w:val="00FB5618"/>
    <w:rsid w:val="00FB634A"/>
    <w:rsid w:val="00FB6C10"/>
    <w:rsid w:val="00FC1232"/>
    <w:rsid w:val="00FC247B"/>
    <w:rsid w:val="00FC2533"/>
    <w:rsid w:val="00FC2549"/>
    <w:rsid w:val="00FC4F66"/>
    <w:rsid w:val="00FC511B"/>
    <w:rsid w:val="00FD0EA7"/>
    <w:rsid w:val="00FD4A20"/>
    <w:rsid w:val="00FD4B8E"/>
    <w:rsid w:val="00FD5AC2"/>
    <w:rsid w:val="00FE15EB"/>
    <w:rsid w:val="00FE19C2"/>
    <w:rsid w:val="00FE2C02"/>
    <w:rsid w:val="00FF0964"/>
    <w:rsid w:val="00FF20EC"/>
    <w:rsid w:val="00FF2C3A"/>
    <w:rsid w:val="00FF57D0"/>
    <w:rsid w:val="00FF66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0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3C2"/>
    <w:pPr>
      <w:overflowPunct w:val="0"/>
      <w:autoSpaceDE w:val="0"/>
      <w:autoSpaceDN w:val="0"/>
      <w:adjustRightInd w:val="0"/>
      <w:textAlignment w:val="baseline"/>
    </w:pPr>
    <w:rPr>
      <w:lang w:eastAsia="en-US"/>
    </w:rPr>
  </w:style>
  <w:style w:type="paragraph" w:styleId="Balk1">
    <w:name w:val="heading 1"/>
    <w:basedOn w:val="Normal"/>
    <w:next w:val="Normal"/>
    <w:qFormat/>
    <w:pPr>
      <w:keepNext/>
      <w:jc w:val="center"/>
      <w:outlineLvl w:val="0"/>
    </w:pPr>
    <w:rPr>
      <w:rFonts w:ascii="Arial" w:hAnsi="Arial"/>
      <w:b/>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widowControl w:val="0"/>
      <w:jc w:val="center"/>
    </w:pPr>
    <w:rPr>
      <w:b/>
      <w:sz w:val="28"/>
      <w:u w:val="single"/>
      <w:lang w:val="en-AU"/>
    </w:rPr>
  </w:style>
  <w:style w:type="paragraph" w:styleId="GvdeMetni">
    <w:name w:val="Body Text"/>
    <w:basedOn w:val="Normal"/>
    <w:pPr>
      <w:widowControl w:val="0"/>
      <w:jc w:val="both"/>
    </w:pPr>
    <w:rPr>
      <w:sz w:val="28"/>
      <w:lang w:val="en-AU"/>
    </w:rPr>
  </w:style>
  <w:style w:type="paragraph" w:styleId="Altbilgi">
    <w:name w:val="footer"/>
    <w:basedOn w:val="Normal"/>
    <w:link w:val="AltbilgiChar"/>
    <w:uiPriority w:val="99"/>
    <w:pPr>
      <w:tabs>
        <w:tab w:val="center" w:pos="4536"/>
        <w:tab w:val="right" w:pos="9072"/>
      </w:tabs>
    </w:pPr>
    <w:rPr>
      <w:lang w:val="x-none"/>
    </w:rPr>
  </w:style>
  <w:style w:type="character" w:styleId="SayfaNumaras">
    <w:name w:val="page number"/>
    <w:basedOn w:val="VarsaylanParagrafYazTipi"/>
  </w:style>
  <w:style w:type="paragraph" w:styleId="stbilgi">
    <w:name w:val="header"/>
    <w:basedOn w:val="Normal"/>
    <w:link w:val="stbilgiChar"/>
    <w:uiPriority w:val="99"/>
    <w:rsid w:val="00FF57D0"/>
    <w:pPr>
      <w:tabs>
        <w:tab w:val="center" w:pos="4703"/>
        <w:tab w:val="right" w:pos="9406"/>
      </w:tabs>
    </w:pPr>
    <w:rPr>
      <w:lang w:val="x-none"/>
    </w:rPr>
  </w:style>
  <w:style w:type="paragraph" w:styleId="ListeParagraf">
    <w:name w:val="List Paragraph"/>
    <w:basedOn w:val="Normal"/>
    <w:uiPriority w:val="34"/>
    <w:qFormat/>
    <w:rsid w:val="00E86C63"/>
    <w:pPr>
      <w:ind w:left="708"/>
    </w:pPr>
  </w:style>
  <w:style w:type="paragraph" w:styleId="BalonMetni">
    <w:name w:val="Balloon Text"/>
    <w:basedOn w:val="Normal"/>
    <w:link w:val="BalonMetniChar"/>
    <w:rsid w:val="00240EA3"/>
    <w:rPr>
      <w:rFonts w:ascii="Tahoma" w:hAnsi="Tahoma"/>
      <w:sz w:val="16"/>
      <w:szCs w:val="16"/>
      <w:lang w:val="x-none"/>
    </w:rPr>
  </w:style>
  <w:style w:type="character" w:customStyle="1" w:styleId="BalonMetniChar">
    <w:name w:val="Balon Metni Char"/>
    <w:link w:val="BalonMetni"/>
    <w:rsid w:val="00240EA3"/>
    <w:rPr>
      <w:rFonts w:ascii="Tahoma" w:hAnsi="Tahoma" w:cs="Tahoma"/>
      <w:sz w:val="16"/>
      <w:szCs w:val="16"/>
      <w:lang w:eastAsia="en-US"/>
    </w:rPr>
  </w:style>
  <w:style w:type="character" w:customStyle="1" w:styleId="AltbilgiChar">
    <w:name w:val="Altbilgi Char"/>
    <w:link w:val="Altbilgi"/>
    <w:uiPriority w:val="99"/>
    <w:rsid w:val="00F55E41"/>
    <w:rPr>
      <w:lang w:eastAsia="en-US"/>
    </w:rPr>
  </w:style>
  <w:style w:type="table" w:styleId="TabloKlavuzu">
    <w:name w:val="Table Grid"/>
    <w:basedOn w:val="NormalTablo"/>
    <w:rsid w:val="00D40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link w:val="stbilgi"/>
    <w:uiPriority w:val="99"/>
    <w:rsid w:val="001C1D7B"/>
    <w:rPr>
      <w:lang w:eastAsia="en-US"/>
    </w:rPr>
  </w:style>
  <w:style w:type="character" w:styleId="AklamaBavurusu">
    <w:name w:val="annotation reference"/>
    <w:rsid w:val="00010802"/>
    <w:rPr>
      <w:sz w:val="16"/>
      <w:szCs w:val="16"/>
    </w:rPr>
  </w:style>
  <w:style w:type="paragraph" w:styleId="AklamaMetni">
    <w:name w:val="annotation text"/>
    <w:basedOn w:val="Normal"/>
    <w:link w:val="AklamaMetniChar"/>
    <w:rsid w:val="00010802"/>
  </w:style>
  <w:style w:type="character" w:customStyle="1" w:styleId="AklamaMetniChar">
    <w:name w:val="Açıklama Metni Char"/>
    <w:link w:val="AklamaMetni"/>
    <w:rsid w:val="00010802"/>
    <w:rPr>
      <w:lang w:eastAsia="en-US"/>
    </w:rPr>
  </w:style>
  <w:style w:type="paragraph" w:styleId="AklamaKonusu">
    <w:name w:val="annotation subject"/>
    <w:basedOn w:val="AklamaMetni"/>
    <w:next w:val="AklamaMetni"/>
    <w:link w:val="AklamaKonusuChar"/>
    <w:rsid w:val="00010802"/>
    <w:rPr>
      <w:b/>
      <w:bCs/>
    </w:rPr>
  </w:style>
  <w:style w:type="character" w:customStyle="1" w:styleId="AklamaKonusuChar">
    <w:name w:val="Açıklama Konusu Char"/>
    <w:link w:val="AklamaKonusu"/>
    <w:rsid w:val="00010802"/>
    <w:rPr>
      <w:b/>
      <w:bCs/>
      <w:lang w:eastAsia="en-US"/>
    </w:rPr>
  </w:style>
  <w:style w:type="character" w:styleId="Kpr">
    <w:name w:val="Hyperlink"/>
    <w:rsid w:val="00AD0EEA"/>
    <w:rPr>
      <w:color w:val="0563C1"/>
      <w:u w:val="single"/>
    </w:rPr>
  </w:style>
  <w:style w:type="paragraph" w:styleId="Dzeltme">
    <w:name w:val="Revision"/>
    <w:hidden/>
    <w:uiPriority w:val="99"/>
    <w:semiHidden/>
    <w:rsid w:val="0063365D"/>
    <w:rPr>
      <w:lang w:eastAsia="en-US"/>
    </w:rPr>
  </w:style>
  <w:style w:type="character" w:styleId="YerTutucuMetni">
    <w:name w:val="Placeholder Text"/>
    <w:basedOn w:val="VarsaylanParagrafYazTipi"/>
    <w:uiPriority w:val="99"/>
    <w:semiHidden/>
    <w:rsid w:val="0029123F"/>
    <w:rPr>
      <w:color w:val="808080"/>
    </w:rPr>
  </w:style>
  <w:style w:type="paragraph" w:styleId="AralkYok">
    <w:name w:val="No Spacing"/>
    <w:link w:val="AralkYokChar"/>
    <w:uiPriority w:val="1"/>
    <w:qFormat/>
    <w:rsid w:val="00A32B27"/>
    <w:pPr>
      <w:spacing w:before="100"/>
    </w:pPr>
    <w:rPr>
      <w:rFonts w:asciiTheme="minorHAnsi" w:eastAsiaTheme="minorEastAsia" w:hAnsiTheme="minorHAnsi" w:cstheme="minorBidi"/>
    </w:rPr>
  </w:style>
  <w:style w:type="character" w:customStyle="1" w:styleId="AralkYokChar">
    <w:name w:val="Aralık Yok Char"/>
    <w:basedOn w:val="VarsaylanParagrafYazTipi"/>
    <w:link w:val="AralkYok"/>
    <w:uiPriority w:val="1"/>
    <w:rsid w:val="00A32B27"/>
    <w:rPr>
      <w:rFonts w:asciiTheme="minorHAnsi" w:eastAsiaTheme="minorEastAsia" w:hAnsiTheme="minorHAnsi" w:cstheme="minorBidi"/>
    </w:rPr>
  </w:style>
  <w:style w:type="character" w:customStyle="1" w:styleId="zmlenmeyenBahsetme1">
    <w:name w:val="Çözümlenmeyen Bahsetme1"/>
    <w:basedOn w:val="VarsaylanParagrafYazTipi"/>
    <w:uiPriority w:val="99"/>
    <w:semiHidden/>
    <w:unhideWhenUsed/>
    <w:rsid w:val="001656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3C2"/>
    <w:pPr>
      <w:overflowPunct w:val="0"/>
      <w:autoSpaceDE w:val="0"/>
      <w:autoSpaceDN w:val="0"/>
      <w:adjustRightInd w:val="0"/>
      <w:textAlignment w:val="baseline"/>
    </w:pPr>
    <w:rPr>
      <w:lang w:eastAsia="en-US"/>
    </w:rPr>
  </w:style>
  <w:style w:type="paragraph" w:styleId="Balk1">
    <w:name w:val="heading 1"/>
    <w:basedOn w:val="Normal"/>
    <w:next w:val="Normal"/>
    <w:qFormat/>
    <w:pPr>
      <w:keepNext/>
      <w:jc w:val="center"/>
      <w:outlineLvl w:val="0"/>
    </w:pPr>
    <w:rPr>
      <w:rFonts w:ascii="Arial" w:hAnsi="Arial"/>
      <w:b/>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widowControl w:val="0"/>
      <w:jc w:val="center"/>
    </w:pPr>
    <w:rPr>
      <w:b/>
      <w:sz w:val="28"/>
      <w:u w:val="single"/>
      <w:lang w:val="en-AU"/>
    </w:rPr>
  </w:style>
  <w:style w:type="paragraph" w:styleId="GvdeMetni">
    <w:name w:val="Body Text"/>
    <w:basedOn w:val="Normal"/>
    <w:pPr>
      <w:widowControl w:val="0"/>
      <w:jc w:val="both"/>
    </w:pPr>
    <w:rPr>
      <w:sz w:val="28"/>
      <w:lang w:val="en-AU"/>
    </w:rPr>
  </w:style>
  <w:style w:type="paragraph" w:styleId="Altbilgi">
    <w:name w:val="footer"/>
    <w:basedOn w:val="Normal"/>
    <w:link w:val="AltbilgiChar"/>
    <w:uiPriority w:val="99"/>
    <w:pPr>
      <w:tabs>
        <w:tab w:val="center" w:pos="4536"/>
        <w:tab w:val="right" w:pos="9072"/>
      </w:tabs>
    </w:pPr>
    <w:rPr>
      <w:lang w:val="x-none"/>
    </w:rPr>
  </w:style>
  <w:style w:type="character" w:styleId="SayfaNumaras">
    <w:name w:val="page number"/>
    <w:basedOn w:val="VarsaylanParagrafYazTipi"/>
  </w:style>
  <w:style w:type="paragraph" w:styleId="stbilgi">
    <w:name w:val="header"/>
    <w:basedOn w:val="Normal"/>
    <w:link w:val="stbilgiChar"/>
    <w:uiPriority w:val="99"/>
    <w:rsid w:val="00FF57D0"/>
    <w:pPr>
      <w:tabs>
        <w:tab w:val="center" w:pos="4703"/>
        <w:tab w:val="right" w:pos="9406"/>
      </w:tabs>
    </w:pPr>
    <w:rPr>
      <w:lang w:val="x-none"/>
    </w:rPr>
  </w:style>
  <w:style w:type="paragraph" w:styleId="ListeParagraf">
    <w:name w:val="List Paragraph"/>
    <w:basedOn w:val="Normal"/>
    <w:uiPriority w:val="34"/>
    <w:qFormat/>
    <w:rsid w:val="00E86C63"/>
    <w:pPr>
      <w:ind w:left="708"/>
    </w:pPr>
  </w:style>
  <w:style w:type="paragraph" w:styleId="BalonMetni">
    <w:name w:val="Balloon Text"/>
    <w:basedOn w:val="Normal"/>
    <w:link w:val="BalonMetniChar"/>
    <w:rsid w:val="00240EA3"/>
    <w:rPr>
      <w:rFonts w:ascii="Tahoma" w:hAnsi="Tahoma"/>
      <w:sz w:val="16"/>
      <w:szCs w:val="16"/>
      <w:lang w:val="x-none"/>
    </w:rPr>
  </w:style>
  <w:style w:type="character" w:customStyle="1" w:styleId="BalonMetniChar">
    <w:name w:val="Balon Metni Char"/>
    <w:link w:val="BalonMetni"/>
    <w:rsid w:val="00240EA3"/>
    <w:rPr>
      <w:rFonts w:ascii="Tahoma" w:hAnsi="Tahoma" w:cs="Tahoma"/>
      <w:sz w:val="16"/>
      <w:szCs w:val="16"/>
      <w:lang w:eastAsia="en-US"/>
    </w:rPr>
  </w:style>
  <w:style w:type="character" w:customStyle="1" w:styleId="AltbilgiChar">
    <w:name w:val="Altbilgi Char"/>
    <w:link w:val="Altbilgi"/>
    <w:uiPriority w:val="99"/>
    <w:rsid w:val="00F55E41"/>
    <w:rPr>
      <w:lang w:eastAsia="en-US"/>
    </w:rPr>
  </w:style>
  <w:style w:type="table" w:styleId="TabloKlavuzu">
    <w:name w:val="Table Grid"/>
    <w:basedOn w:val="NormalTablo"/>
    <w:rsid w:val="00D40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link w:val="stbilgi"/>
    <w:uiPriority w:val="99"/>
    <w:rsid w:val="001C1D7B"/>
    <w:rPr>
      <w:lang w:eastAsia="en-US"/>
    </w:rPr>
  </w:style>
  <w:style w:type="character" w:styleId="AklamaBavurusu">
    <w:name w:val="annotation reference"/>
    <w:rsid w:val="00010802"/>
    <w:rPr>
      <w:sz w:val="16"/>
      <w:szCs w:val="16"/>
    </w:rPr>
  </w:style>
  <w:style w:type="paragraph" w:styleId="AklamaMetni">
    <w:name w:val="annotation text"/>
    <w:basedOn w:val="Normal"/>
    <w:link w:val="AklamaMetniChar"/>
    <w:rsid w:val="00010802"/>
  </w:style>
  <w:style w:type="character" w:customStyle="1" w:styleId="AklamaMetniChar">
    <w:name w:val="Açıklama Metni Char"/>
    <w:link w:val="AklamaMetni"/>
    <w:rsid w:val="00010802"/>
    <w:rPr>
      <w:lang w:eastAsia="en-US"/>
    </w:rPr>
  </w:style>
  <w:style w:type="paragraph" w:styleId="AklamaKonusu">
    <w:name w:val="annotation subject"/>
    <w:basedOn w:val="AklamaMetni"/>
    <w:next w:val="AklamaMetni"/>
    <w:link w:val="AklamaKonusuChar"/>
    <w:rsid w:val="00010802"/>
    <w:rPr>
      <w:b/>
      <w:bCs/>
    </w:rPr>
  </w:style>
  <w:style w:type="character" w:customStyle="1" w:styleId="AklamaKonusuChar">
    <w:name w:val="Açıklama Konusu Char"/>
    <w:link w:val="AklamaKonusu"/>
    <w:rsid w:val="00010802"/>
    <w:rPr>
      <w:b/>
      <w:bCs/>
      <w:lang w:eastAsia="en-US"/>
    </w:rPr>
  </w:style>
  <w:style w:type="character" w:styleId="Kpr">
    <w:name w:val="Hyperlink"/>
    <w:rsid w:val="00AD0EEA"/>
    <w:rPr>
      <w:color w:val="0563C1"/>
      <w:u w:val="single"/>
    </w:rPr>
  </w:style>
  <w:style w:type="paragraph" w:styleId="Dzeltme">
    <w:name w:val="Revision"/>
    <w:hidden/>
    <w:uiPriority w:val="99"/>
    <w:semiHidden/>
    <w:rsid w:val="0063365D"/>
    <w:rPr>
      <w:lang w:eastAsia="en-US"/>
    </w:rPr>
  </w:style>
  <w:style w:type="character" w:styleId="YerTutucuMetni">
    <w:name w:val="Placeholder Text"/>
    <w:basedOn w:val="VarsaylanParagrafYazTipi"/>
    <w:uiPriority w:val="99"/>
    <w:semiHidden/>
    <w:rsid w:val="0029123F"/>
    <w:rPr>
      <w:color w:val="808080"/>
    </w:rPr>
  </w:style>
  <w:style w:type="paragraph" w:styleId="AralkYok">
    <w:name w:val="No Spacing"/>
    <w:link w:val="AralkYokChar"/>
    <w:uiPriority w:val="1"/>
    <w:qFormat/>
    <w:rsid w:val="00A32B27"/>
    <w:pPr>
      <w:spacing w:before="100"/>
    </w:pPr>
    <w:rPr>
      <w:rFonts w:asciiTheme="minorHAnsi" w:eastAsiaTheme="minorEastAsia" w:hAnsiTheme="minorHAnsi" w:cstheme="minorBidi"/>
    </w:rPr>
  </w:style>
  <w:style w:type="character" w:customStyle="1" w:styleId="AralkYokChar">
    <w:name w:val="Aralık Yok Char"/>
    <w:basedOn w:val="VarsaylanParagrafYazTipi"/>
    <w:link w:val="AralkYok"/>
    <w:uiPriority w:val="1"/>
    <w:rsid w:val="00A32B27"/>
    <w:rPr>
      <w:rFonts w:asciiTheme="minorHAnsi" w:eastAsiaTheme="minorEastAsia" w:hAnsiTheme="minorHAnsi" w:cstheme="minorBidi"/>
    </w:rPr>
  </w:style>
  <w:style w:type="character" w:customStyle="1" w:styleId="zmlenmeyenBahsetme1">
    <w:name w:val="Çözümlenmeyen Bahsetme1"/>
    <w:basedOn w:val="VarsaylanParagrafYazTipi"/>
    <w:uiPriority w:val="99"/>
    <w:semiHidden/>
    <w:unhideWhenUsed/>
    <w:rsid w:val="00165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5650">
      <w:bodyDiv w:val="1"/>
      <w:marLeft w:val="0"/>
      <w:marRight w:val="0"/>
      <w:marTop w:val="0"/>
      <w:marBottom w:val="0"/>
      <w:divBdr>
        <w:top w:val="none" w:sz="0" w:space="0" w:color="auto"/>
        <w:left w:val="none" w:sz="0" w:space="0" w:color="auto"/>
        <w:bottom w:val="none" w:sz="0" w:space="0" w:color="auto"/>
        <w:right w:val="none" w:sz="0" w:space="0" w:color="auto"/>
      </w:divBdr>
    </w:div>
    <w:div w:id="511800278">
      <w:bodyDiv w:val="1"/>
      <w:marLeft w:val="0"/>
      <w:marRight w:val="0"/>
      <w:marTop w:val="0"/>
      <w:marBottom w:val="0"/>
      <w:divBdr>
        <w:top w:val="none" w:sz="0" w:space="0" w:color="auto"/>
        <w:left w:val="none" w:sz="0" w:space="0" w:color="auto"/>
        <w:bottom w:val="none" w:sz="0" w:space="0" w:color="auto"/>
        <w:right w:val="none" w:sz="0" w:space="0" w:color="auto"/>
      </w:divBdr>
    </w:div>
    <w:div w:id="1149634197">
      <w:bodyDiv w:val="1"/>
      <w:marLeft w:val="0"/>
      <w:marRight w:val="0"/>
      <w:marTop w:val="0"/>
      <w:marBottom w:val="0"/>
      <w:divBdr>
        <w:top w:val="none" w:sz="0" w:space="0" w:color="auto"/>
        <w:left w:val="none" w:sz="0" w:space="0" w:color="auto"/>
        <w:bottom w:val="none" w:sz="0" w:space="0" w:color="auto"/>
        <w:right w:val="none" w:sz="0" w:space="0" w:color="auto"/>
      </w:divBdr>
    </w:div>
    <w:div w:id="186555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etfil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tfilo.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3A629-0FF1-4B55-8972-C3A0C8F9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4297</Words>
  <Characters>24493</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ANLAŞMA</vt:lpstr>
    </vt:vector>
  </TitlesOfParts>
  <Company>BP Group</Company>
  <LinksUpToDate>false</LinksUpToDate>
  <CharactersWithSpaces>28733</CharactersWithSpaces>
  <SharedDoc>false</SharedDoc>
  <HLinks>
    <vt:vector size="6" baseType="variant">
      <vt:variant>
        <vt:i4>5570648</vt:i4>
      </vt:variant>
      <vt:variant>
        <vt:i4>0</vt:i4>
      </vt:variant>
      <vt:variant>
        <vt:i4>0</vt:i4>
      </vt:variant>
      <vt:variant>
        <vt:i4>5</vt:i4>
      </vt:variant>
      <vt:variant>
        <vt:lpwstr>http://www.tasityonetim.com/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ANLAŞMA</dc:title>
  <dc:subject/>
  <dc:creator>Authorised User</dc:creator>
  <cp:keywords/>
  <cp:lastModifiedBy>win10</cp:lastModifiedBy>
  <cp:revision>78</cp:revision>
  <cp:lastPrinted>2021-04-17T06:29:00Z</cp:lastPrinted>
  <dcterms:created xsi:type="dcterms:W3CDTF">2024-02-02T12:48:00Z</dcterms:created>
  <dcterms:modified xsi:type="dcterms:W3CDTF">2024-12-16T10:09:00Z</dcterms:modified>
</cp:coreProperties>
</file>